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4AFD" w14:textId="485AF3DD" w:rsidR="00BD0A48" w:rsidRDefault="00BD0A48" w:rsidP="00BD0A48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color w:val="595959"/>
          <w:sz w:val="24"/>
          <w:szCs w:val="24"/>
        </w:rPr>
        <w:t>Application form for MSDS preparation</w:t>
      </w:r>
      <w:r>
        <w:rPr>
          <w:b/>
          <w:color w:val="595959"/>
          <w:sz w:val="24"/>
          <w:szCs w:val="24"/>
          <w:lang w:val="ru-RU"/>
        </w:rPr>
        <w:t>/</w:t>
      </w:r>
      <w:r>
        <w:rPr>
          <w:b/>
          <w:color w:val="595959"/>
          <w:sz w:val="24"/>
          <w:szCs w:val="24"/>
          <w:lang w:val="ru-RU"/>
        </w:rPr>
        <w:br/>
      </w:r>
      <w:r w:rsidRPr="00EF0E7E">
        <w:rPr>
          <w:b/>
          <w:color w:val="595959"/>
          <w:sz w:val="24"/>
          <w:szCs w:val="24"/>
          <w:lang w:val="ru-RU"/>
        </w:rPr>
        <w:t xml:space="preserve">Предварительная </w:t>
      </w:r>
      <w:r w:rsidRPr="00EF0E7E">
        <w:rPr>
          <w:b/>
          <w:color w:val="595959"/>
          <w:sz w:val="24"/>
          <w:szCs w:val="24"/>
        </w:rPr>
        <w:t>форма для подачи заявки на изготовление MSDS</w:t>
      </w:r>
    </w:p>
    <w:p w14:paraId="6008539C" w14:textId="77777777" w:rsidR="00BD0A48" w:rsidRDefault="00BD0A48" w:rsidP="00FD478C">
      <w:pPr>
        <w:spacing w:after="0"/>
        <w:rPr>
          <w:b/>
          <w:bCs/>
          <w:sz w:val="28"/>
          <w:szCs w:val="28"/>
          <w:lang w:val="en-GB"/>
        </w:rPr>
      </w:pPr>
    </w:p>
    <w:p w14:paraId="4EA561C7" w14:textId="7EF38A29" w:rsidR="00510D3C" w:rsidRPr="00FD478C" w:rsidRDefault="00C217F0" w:rsidP="00FD478C">
      <w:pPr>
        <w:spacing w:after="0"/>
        <w:rPr>
          <w:b/>
          <w:bCs/>
          <w:sz w:val="28"/>
          <w:szCs w:val="28"/>
          <w:lang w:val="en-GB"/>
        </w:rPr>
      </w:pPr>
      <w:r w:rsidRPr="00FD478C">
        <w:rPr>
          <w:b/>
          <w:bCs/>
          <w:sz w:val="28"/>
          <w:szCs w:val="28"/>
          <w:lang w:val="en-GB"/>
        </w:rPr>
        <w:t>Contact Information</w:t>
      </w:r>
    </w:p>
    <w:tbl>
      <w:tblPr>
        <w:tblStyle w:val="a3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6407"/>
      </w:tblGrid>
      <w:tr w:rsidR="00510D3C" w:rsidRPr="00FD478C" w14:paraId="0ED52419" w14:textId="77777777" w:rsidTr="00E974FC">
        <w:trPr>
          <w:trHeight w:val="612"/>
        </w:trPr>
        <w:tc>
          <w:tcPr>
            <w:tcW w:w="3794" w:type="dxa"/>
            <w:shd w:val="clear" w:color="auto" w:fill="F3F3F3"/>
          </w:tcPr>
          <w:p w14:paraId="04AAC4E2" w14:textId="6B95B1FD" w:rsidR="00510D3C" w:rsidRPr="00B75D60" w:rsidRDefault="00C217F0" w:rsidP="00DD26C1">
            <w:pPr>
              <w:spacing w:after="0" w:line="240" w:lineRule="auto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Manufacturer/Supplier:</w:t>
            </w:r>
          </w:p>
          <w:p w14:paraId="264FCB0D" w14:textId="7B71AA65" w:rsidR="008679ED" w:rsidRPr="00B75D60" w:rsidRDefault="008679ED" w:rsidP="00DD26C1">
            <w:pPr>
              <w:spacing w:after="0" w:line="240" w:lineRule="auto"/>
              <w:rPr>
                <w:b/>
                <w:bCs/>
                <w:color w:val="262626" w:themeColor="text1" w:themeTint="D9"/>
                <w:lang w:val="en-GB"/>
              </w:rPr>
            </w:pPr>
          </w:p>
        </w:tc>
        <w:tc>
          <w:tcPr>
            <w:tcW w:w="6407" w:type="dxa"/>
          </w:tcPr>
          <w:p w14:paraId="5E2D66FF" w14:textId="77777777" w:rsidR="00510D3C" w:rsidRPr="00FD478C" w:rsidRDefault="00510D3C" w:rsidP="00510D3C">
            <w:pPr>
              <w:spacing w:after="0"/>
              <w:jc w:val="both"/>
              <w:rPr>
                <w:bCs/>
                <w:lang w:val="en-GB"/>
              </w:rPr>
            </w:pPr>
          </w:p>
        </w:tc>
      </w:tr>
      <w:tr w:rsidR="00510D3C" w:rsidRPr="00FD478C" w14:paraId="68F45EF9" w14:textId="77777777" w:rsidTr="00E974FC">
        <w:tc>
          <w:tcPr>
            <w:tcW w:w="3794" w:type="dxa"/>
            <w:shd w:val="clear" w:color="auto" w:fill="F3F3F3"/>
          </w:tcPr>
          <w:p w14:paraId="21D6964B" w14:textId="4483C990" w:rsidR="00510D3C" w:rsidRPr="00B75D60" w:rsidRDefault="00C217F0" w:rsidP="00DD26C1">
            <w:pPr>
              <w:spacing w:after="0" w:line="240" w:lineRule="auto"/>
              <w:jc w:val="both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Address:</w:t>
            </w:r>
          </w:p>
          <w:p w14:paraId="40509277" w14:textId="52A2E87D" w:rsidR="008679ED" w:rsidRPr="00B75D60" w:rsidRDefault="008679ED" w:rsidP="00DD26C1">
            <w:pPr>
              <w:spacing w:after="0" w:line="240" w:lineRule="auto"/>
              <w:jc w:val="both"/>
              <w:rPr>
                <w:b/>
                <w:bCs/>
                <w:color w:val="262626" w:themeColor="text1" w:themeTint="D9"/>
                <w:lang w:val="en-GB"/>
              </w:rPr>
            </w:pPr>
          </w:p>
        </w:tc>
        <w:tc>
          <w:tcPr>
            <w:tcW w:w="6407" w:type="dxa"/>
          </w:tcPr>
          <w:p w14:paraId="6E0FA330" w14:textId="77777777" w:rsidR="00510D3C" w:rsidRPr="00FD478C" w:rsidRDefault="00510D3C" w:rsidP="00510D3C">
            <w:pPr>
              <w:spacing w:after="0"/>
              <w:jc w:val="both"/>
              <w:rPr>
                <w:bCs/>
                <w:lang w:val="en-GB"/>
              </w:rPr>
            </w:pPr>
          </w:p>
        </w:tc>
      </w:tr>
      <w:tr w:rsidR="00510D3C" w:rsidRPr="00FD478C" w14:paraId="1C03E966" w14:textId="77777777" w:rsidTr="00E974FC">
        <w:tc>
          <w:tcPr>
            <w:tcW w:w="3794" w:type="dxa"/>
            <w:shd w:val="clear" w:color="auto" w:fill="F3F3F3"/>
          </w:tcPr>
          <w:p w14:paraId="63E22D7C" w14:textId="687466E9" w:rsidR="008679ED" w:rsidRPr="00B75D60" w:rsidRDefault="00C217F0" w:rsidP="00DD26C1">
            <w:pPr>
              <w:spacing w:after="0" w:line="240" w:lineRule="auto"/>
              <w:jc w:val="both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Tel.:</w:t>
            </w:r>
          </w:p>
        </w:tc>
        <w:tc>
          <w:tcPr>
            <w:tcW w:w="6407" w:type="dxa"/>
          </w:tcPr>
          <w:p w14:paraId="76F7D06D" w14:textId="77777777" w:rsidR="00510D3C" w:rsidRPr="00FD478C" w:rsidRDefault="00510D3C" w:rsidP="00510D3C">
            <w:pPr>
              <w:spacing w:after="0"/>
              <w:jc w:val="both"/>
              <w:rPr>
                <w:bCs/>
                <w:lang w:val="en-GB"/>
              </w:rPr>
            </w:pPr>
          </w:p>
        </w:tc>
      </w:tr>
      <w:tr w:rsidR="00510D3C" w:rsidRPr="00FD478C" w14:paraId="2A8D17FA" w14:textId="77777777" w:rsidTr="00E974FC">
        <w:tc>
          <w:tcPr>
            <w:tcW w:w="3794" w:type="dxa"/>
            <w:shd w:val="clear" w:color="auto" w:fill="F3F3F3"/>
          </w:tcPr>
          <w:p w14:paraId="57B60E74" w14:textId="298E3285" w:rsidR="008679ED" w:rsidRPr="00B75D60" w:rsidRDefault="00C217F0" w:rsidP="00DD26C1">
            <w:pPr>
              <w:spacing w:after="0" w:line="240" w:lineRule="auto"/>
              <w:jc w:val="both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E-mail:</w:t>
            </w:r>
          </w:p>
        </w:tc>
        <w:tc>
          <w:tcPr>
            <w:tcW w:w="6407" w:type="dxa"/>
          </w:tcPr>
          <w:p w14:paraId="7E555439" w14:textId="77777777" w:rsidR="00510D3C" w:rsidRPr="00FD478C" w:rsidRDefault="00510D3C" w:rsidP="00510D3C">
            <w:pPr>
              <w:spacing w:after="0"/>
              <w:jc w:val="both"/>
              <w:rPr>
                <w:bCs/>
                <w:lang w:val="en-GB"/>
              </w:rPr>
            </w:pPr>
          </w:p>
        </w:tc>
      </w:tr>
      <w:tr w:rsidR="00447D56" w:rsidRPr="00FD478C" w14:paraId="6E2ECB9B" w14:textId="77777777" w:rsidTr="00E974FC">
        <w:tc>
          <w:tcPr>
            <w:tcW w:w="3794" w:type="dxa"/>
            <w:shd w:val="clear" w:color="auto" w:fill="F3F3F3"/>
          </w:tcPr>
          <w:p w14:paraId="70C00493" w14:textId="1F52419D" w:rsidR="00447D56" w:rsidRPr="00B75D60" w:rsidRDefault="00447D56" w:rsidP="00DD26C1">
            <w:pPr>
              <w:spacing w:after="0" w:line="240" w:lineRule="auto"/>
              <w:jc w:val="both"/>
              <w:rPr>
                <w:b/>
                <w:bCs/>
                <w:color w:val="262626" w:themeColor="text1" w:themeTint="D9"/>
                <w:lang w:val="en-US"/>
              </w:rPr>
            </w:pPr>
            <w:r w:rsidRPr="00B75D60">
              <w:rPr>
                <w:b/>
                <w:bCs/>
                <w:color w:val="262626" w:themeColor="text1" w:themeTint="D9"/>
                <w:lang w:val="en-US"/>
              </w:rPr>
              <w:t>Website:</w:t>
            </w:r>
          </w:p>
        </w:tc>
        <w:tc>
          <w:tcPr>
            <w:tcW w:w="6407" w:type="dxa"/>
          </w:tcPr>
          <w:p w14:paraId="117C7204" w14:textId="77777777" w:rsidR="00447D56" w:rsidRPr="00FD478C" w:rsidRDefault="00447D56" w:rsidP="00510D3C">
            <w:pPr>
              <w:spacing w:after="0"/>
              <w:jc w:val="both"/>
              <w:rPr>
                <w:bCs/>
                <w:lang w:val="en-GB"/>
              </w:rPr>
            </w:pPr>
          </w:p>
        </w:tc>
      </w:tr>
    </w:tbl>
    <w:p w14:paraId="01DDA2AC" w14:textId="77777777" w:rsidR="00510D3C" w:rsidRPr="00FD478C" w:rsidRDefault="00510D3C" w:rsidP="00510D3C">
      <w:pPr>
        <w:jc w:val="both"/>
        <w:rPr>
          <w:bCs/>
          <w:lang w:val="en-GB"/>
        </w:rPr>
      </w:pPr>
    </w:p>
    <w:p w14:paraId="23B176B1" w14:textId="77777777" w:rsidR="00793B62" w:rsidRPr="00FD478C" w:rsidRDefault="00793B62" w:rsidP="00FD478C">
      <w:pPr>
        <w:spacing w:after="0"/>
        <w:rPr>
          <w:b/>
          <w:bCs/>
          <w:sz w:val="28"/>
          <w:szCs w:val="28"/>
          <w:lang w:val="en-GB"/>
        </w:rPr>
      </w:pPr>
      <w:r w:rsidRPr="00FD478C">
        <w:rPr>
          <w:b/>
          <w:bCs/>
          <w:sz w:val="28"/>
          <w:szCs w:val="28"/>
          <w:lang w:val="en-GB"/>
        </w:rPr>
        <w:t>Product Information</w:t>
      </w:r>
    </w:p>
    <w:tbl>
      <w:tblPr>
        <w:tblStyle w:val="a3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6407"/>
      </w:tblGrid>
      <w:tr w:rsidR="004C4119" w:rsidRPr="00FD478C" w14:paraId="13893778" w14:textId="77777777" w:rsidTr="00E974FC">
        <w:trPr>
          <w:trHeight w:val="612"/>
        </w:trPr>
        <w:tc>
          <w:tcPr>
            <w:tcW w:w="3794" w:type="dxa"/>
            <w:shd w:val="clear" w:color="auto" w:fill="F3F3F3"/>
          </w:tcPr>
          <w:p w14:paraId="52A41B1F" w14:textId="77777777" w:rsidR="00DA2990" w:rsidRPr="00B75D60" w:rsidRDefault="00C217F0" w:rsidP="00364F52">
            <w:pPr>
              <w:spacing w:after="0" w:line="240" w:lineRule="auto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Name of the substance or mixture</w:t>
            </w:r>
            <w:r w:rsidR="00DA2990" w:rsidRPr="00B75D60">
              <w:rPr>
                <w:b/>
                <w:bCs/>
                <w:color w:val="262626" w:themeColor="text1" w:themeTint="D9"/>
                <w:lang w:val="en-GB"/>
              </w:rPr>
              <w:t>/</w:t>
            </w:r>
          </w:p>
          <w:p w14:paraId="600BF6B0" w14:textId="40E78F2D" w:rsidR="008679ED" w:rsidRPr="00B75D60" w:rsidRDefault="00DA2990" w:rsidP="00364F52">
            <w:pPr>
              <w:spacing w:after="0" w:line="240" w:lineRule="auto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ru-RU"/>
              </w:rPr>
              <w:t>Название продукта</w:t>
            </w:r>
            <w:r w:rsidR="00C217F0" w:rsidRPr="00B75D60">
              <w:rPr>
                <w:b/>
                <w:bCs/>
                <w:color w:val="262626" w:themeColor="text1" w:themeTint="D9"/>
                <w:lang w:val="en-GB"/>
              </w:rPr>
              <w:t>:</w:t>
            </w:r>
            <w:r w:rsidR="00364F52" w:rsidRPr="00B75D60">
              <w:rPr>
                <w:b/>
                <w:bCs/>
                <w:color w:val="262626" w:themeColor="text1" w:themeTint="D9"/>
                <w:lang w:val="en-GB"/>
              </w:rPr>
              <w:br/>
            </w:r>
          </w:p>
        </w:tc>
        <w:tc>
          <w:tcPr>
            <w:tcW w:w="6407" w:type="dxa"/>
          </w:tcPr>
          <w:p w14:paraId="46039C1F" w14:textId="77777777" w:rsidR="00C554BF" w:rsidRPr="00FD478C" w:rsidRDefault="00C554BF" w:rsidP="008070A7">
            <w:pPr>
              <w:spacing w:after="0"/>
              <w:jc w:val="both"/>
              <w:rPr>
                <w:bCs/>
                <w:lang w:val="en-GB"/>
              </w:rPr>
            </w:pPr>
          </w:p>
        </w:tc>
      </w:tr>
      <w:tr w:rsidR="00C02ACA" w:rsidRPr="00FD478C" w14:paraId="08140D98" w14:textId="77777777" w:rsidTr="00E974FC">
        <w:trPr>
          <w:trHeight w:val="612"/>
        </w:trPr>
        <w:tc>
          <w:tcPr>
            <w:tcW w:w="3794" w:type="dxa"/>
            <w:shd w:val="clear" w:color="auto" w:fill="F3F3F3"/>
          </w:tcPr>
          <w:p w14:paraId="17B47DB6" w14:textId="74B09BED" w:rsidR="00C02ACA" w:rsidRPr="00B75D60" w:rsidRDefault="00C02ACA" w:rsidP="00364F52">
            <w:pPr>
              <w:spacing w:after="0" w:line="240" w:lineRule="auto"/>
              <w:rPr>
                <w:b/>
                <w:bCs/>
                <w:color w:val="262626" w:themeColor="text1" w:themeTint="D9"/>
                <w:lang w:val="ru-RU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Other</w:t>
            </w:r>
            <w:r w:rsidRPr="00B75D60">
              <w:rPr>
                <w:b/>
                <w:bCs/>
                <w:color w:val="262626" w:themeColor="text1" w:themeTint="D9"/>
                <w:lang w:val="ru-RU"/>
              </w:rPr>
              <w:t xml:space="preserve"> </w:t>
            </w:r>
            <w:r w:rsidRPr="00B75D60">
              <w:rPr>
                <w:b/>
                <w:bCs/>
                <w:color w:val="262626" w:themeColor="text1" w:themeTint="D9"/>
                <w:lang w:val="en-GB"/>
              </w:rPr>
              <w:t>names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/ альтернативные названия продукта</w:t>
            </w:r>
            <w:r w:rsidRPr="00B75D60">
              <w:rPr>
                <w:b/>
                <w:bCs/>
                <w:color w:val="262626" w:themeColor="text1" w:themeTint="D9"/>
                <w:lang w:val="ru-RU"/>
              </w:rPr>
              <w:t>:</w:t>
            </w:r>
            <w:r w:rsidR="00364F52" w:rsidRPr="00B75D60">
              <w:rPr>
                <w:b/>
                <w:bCs/>
                <w:color w:val="262626" w:themeColor="text1" w:themeTint="D9"/>
                <w:lang w:val="ru-RU"/>
              </w:rPr>
              <w:br/>
            </w:r>
          </w:p>
        </w:tc>
        <w:tc>
          <w:tcPr>
            <w:tcW w:w="6407" w:type="dxa"/>
          </w:tcPr>
          <w:p w14:paraId="024765AB" w14:textId="77777777" w:rsidR="00C02ACA" w:rsidRPr="00DA2990" w:rsidRDefault="00C02ACA" w:rsidP="00C02ACA">
            <w:pPr>
              <w:spacing w:after="0"/>
              <w:jc w:val="both"/>
              <w:rPr>
                <w:bCs/>
                <w:lang w:val="ru-RU"/>
              </w:rPr>
            </w:pPr>
          </w:p>
        </w:tc>
      </w:tr>
      <w:tr w:rsidR="00C217F0" w:rsidRPr="00FD478C" w14:paraId="3E9513A3" w14:textId="77777777" w:rsidTr="00E974FC">
        <w:trPr>
          <w:trHeight w:val="612"/>
        </w:trPr>
        <w:tc>
          <w:tcPr>
            <w:tcW w:w="3794" w:type="dxa"/>
            <w:shd w:val="clear" w:color="auto" w:fill="F3F3F3"/>
          </w:tcPr>
          <w:p w14:paraId="40251491" w14:textId="74915CD3" w:rsidR="008A384C" w:rsidRPr="00B75D60" w:rsidRDefault="00C217F0" w:rsidP="00DA6687">
            <w:pPr>
              <w:spacing w:after="0" w:line="240" w:lineRule="auto"/>
              <w:rPr>
                <w:b/>
                <w:bCs/>
                <w:color w:val="262626" w:themeColor="text1" w:themeTint="D9"/>
                <w:lang w:val="en-GB"/>
              </w:rPr>
            </w:pPr>
            <w:r w:rsidRPr="00B75D60">
              <w:rPr>
                <w:b/>
                <w:bCs/>
                <w:color w:val="262626" w:themeColor="text1" w:themeTint="D9"/>
                <w:lang w:val="en-GB"/>
              </w:rPr>
              <w:t>Relevant identified uses of the substance or mixture and uses advised against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/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Соответствующие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определенные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виды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использования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вещества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или</w:t>
            </w:r>
            <w:r w:rsidR="00DA2990" w:rsidRPr="00B75D60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r w:rsidR="00DA2990" w:rsidRPr="00B75D60">
              <w:rPr>
                <w:b/>
                <w:bCs/>
                <w:color w:val="262626" w:themeColor="text1" w:themeTint="D9"/>
                <w:lang w:val="ru-RU"/>
              </w:rPr>
              <w:t>смеси</w:t>
            </w:r>
            <w:r w:rsidRPr="00B75D60">
              <w:rPr>
                <w:b/>
                <w:bCs/>
                <w:color w:val="262626" w:themeColor="text1" w:themeTint="D9"/>
                <w:lang w:val="en-GB"/>
              </w:rPr>
              <w:t>:</w:t>
            </w:r>
          </w:p>
        </w:tc>
        <w:tc>
          <w:tcPr>
            <w:tcW w:w="6407" w:type="dxa"/>
          </w:tcPr>
          <w:p w14:paraId="6992C4CE" w14:textId="77777777" w:rsidR="00C217F0" w:rsidRPr="00FD478C" w:rsidRDefault="00C217F0" w:rsidP="00C217F0">
            <w:pPr>
              <w:spacing w:after="0"/>
              <w:jc w:val="both"/>
              <w:rPr>
                <w:bCs/>
                <w:lang w:val="en-GB"/>
              </w:rPr>
            </w:pPr>
            <w:bookmarkStart w:id="0" w:name="_GoBack"/>
            <w:bookmarkEnd w:id="0"/>
          </w:p>
        </w:tc>
      </w:tr>
      <w:tr w:rsidR="00C217F0" w:rsidRPr="00FD478C" w14:paraId="3DFB7AAF" w14:textId="77777777" w:rsidTr="00E974FC">
        <w:trPr>
          <w:trHeight w:val="612"/>
        </w:trPr>
        <w:tc>
          <w:tcPr>
            <w:tcW w:w="3794" w:type="dxa"/>
            <w:shd w:val="clear" w:color="auto" w:fill="F3F3F3"/>
          </w:tcPr>
          <w:p w14:paraId="38CC1561" w14:textId="56A4BDA7" w:rsidR="008A384C" w:rsidRPr="00B75D60" w:rsidRDefault="00364F52" w:rsidP="00C217F0">
            <w:pPr>
              <w:spacing w:after="0" w:line="240" w:lineRule="auto"/>
              <w:rPr>
                <w:b/>
                <w:bCs/>
                <w:color w:val="262626" w:themeColor="text1" w:themeTint="D9"/>
              </w:rPr>
            </w:pPr>
            <w:r w:rsidRPr="00B75D60">
              <w:rPr>
                <w:b/>
                <w:bCs/>
                <w:color w:val="262626" w:themeColor="text1" w:themeTint="D9"/>
              </w:rPr>
              <w:br/>
            </w:r>
            <w:r w:rsidR="00C217F0" w:rsidRPr="00B75D60">
              <w:rPr>
                <w:b/>
                <w:bCs/>
                <w:color w:val="262626" w:themeColor="text1" w:themeTint="D9"/>
              </w:rPr>
              <w:t>Uses advised against of the substance or mixture</w:t>
            </w:r>
            <w:r w:rsidR="00DA2990" w:rsidRPr="00B75D60">
              <w:rPr>
                <w:b/>
                <w:bCs/>
                <w:color w:val="262626" w:themeColor="text1" w:themeTint="D9"/>
              </w:rPr>
              <w:t xml:space="preserve">/ Нерекомендуемые виды использования вещества или </w:t>
            </w:r>
            <w:r w:rsidR="008A384C" w:rsidRPr="00B75D60">
              <w:rPr>
                <w:b/>
                <w:bCs/>
                <w:color w:val="262626" w:themeColor="text1" w:themeTint="D9"/>
              </w:rPr>
              <w:t>смеси:</w:t>
            </w:r>
          </w:p>
          <w:p w14:paraId="609830D9" w14:textId="7254C30F" w:rsidR="008A384C" w:rsidRPr="00B75D60" w:rsidRDefault="008A384C" w:rsidP="00C217F0">
            <w:pPr>
              <w:spacing w:after="0" w:line="240" w:lineRule="auto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6407" w:type="dxa"/>
          </w:tcPr>
          <w:p w14:paraId="4996EC7E" w14:textId="77777777" w:rsidR="00C217F0" w:rsidRPr="00364F52" w:rsidRDefault="00C217F0" w:rsidP="00C217F0">
            <w:pPr>
              <w:spacing w:after="0"/>
              <w:jc w:val="both"/>
              <w:rPr>
                <w:bCs/>
              </w:rPr>
            </w:pPr>
          </w:p>
        </w:tc>
      </w:tr>
      <w:tr w:rsidR="009A01F6" w:rsidRPr="00FD478C" w14:paraId="109A3214" w14:textId="77777777" w:rsidTr="00E974FC">
        <w:trPr>
          <w:trHeight w:val="612"/>
        </w:trPr>
        <w:tc>
          <w:tcPr>
            <w:tcW w:w="3794" w:type="dxa"/>
            <w:shd w:val="clear" w:color="auto" w:fill="F3F3F3"/>
          </w:tcPr>
          <w:p w14:paraId="62983C38" w14:textId="4F352D8D" w:rsidR="009A01F6" w:rsidRPr="00B75D60" w:rsidRDefault="009A01F6" w:rsidP="009A01F6">
            <w:pPr>
              <w:spacing w:after="0" w:line="240" w:lineRule="auto"/>
              <w:rPr>
                <w:b/>
                <w:bCs/>
                <w:color w:val="262626" w:themeColor="text1" w:themeTint="D9"/>
              </w:rPr>
            </w:pPr>
            <w:r w:rsidRPr="00B75D60">
              <w:rPr>
                <w:b/>
                <w:bCs/>
                <w:color w:val="262626" w:themeColor="text1" w:themeTint="D9"/>
              </w:rPr>
              <w:t>Use Type</w:t>
            </w:r>
            <w:r w:rsidR="00DA2990" w:rsidRPr="00B75D60">
              <w:rPr>
                <w:b/>
                <w:bCs/>
                <w:color w:val="262626" w:themeColor="text1" w:themeTint="D9"/>
              </w:rPr>
              <w:t xml:space="preserve"> / Категория использования:</w:t>
            </w:r>
          </w:p>
          <w:p w14:paraId="58E2DE50" w14:textId="388CE43A" w:rsidR="009A01F6" w:rsidRPr="00B75D60" w:rsidRDefault="009A01F6" w:rsidP="009A01F6">
            <w:pPr>
              <w:spacing w:after="0" w:line="240" w:lineRule="auto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6407" w:type="dxa"/>
          </w:tcPr>
          <w:p w14:paraId="300562DF" w14:textId="63E7D1DD" w:rsidR="009A01F6" w:rsidRPr="00364F52" w:rsidRDefault="004C133A" w:rsidP="009A01F6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id w:val="10454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7F" w:rsidRPr="00364F52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9A01F6" w:rsidRPr="00364F52">
              <w:rPr>
                <w:bCs/>
              </w:rPr>
              <w:t xml:space="preserve"> consumer </w:t>
            </w:r>
            <w:r w:rsidR="00DA2990" w:rsidRPr="00364F52">
              <w:rPr>
                <w:bCs/>
              </w:rPr>
              <w:t>| потребительский</w:t>
            </w:r>
          </w:p>
          <w:p w14:paraId="59AEC227" w14:textId="4CC617B7" w:rsidR="009A01F6" w:rsidRPr="00364F52" w:rsidRDefault="004C133A" w:rsidP="009A01F6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id w:val="-13255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7F" w:rsidRPr="00364F5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A01F6" w:rsidRPr="00364F52">
              <w:rPr>
                <w:bCs/>
              </w:rPr>
              <w:t xml:space="preserve"> professional</w:t>
            </w:r>
            <w:r w:rsidR="00DA2990" w:rsidRPr="00364F52">
              <w:rPr>
                <w:bCs/>
              </w:rPr>
              <w:t xml:space="preserve"> | профессиональный</w:t>
            </w:r>
          </w:p>
          <w:p w14:paraId="127794F5" w14:textId="2CC7A1BA" w:rsidR="009A01F6" w:rsidRPr="00FD478C" w:rsidRDefault="004C133A" w:rsidP="009A01F6">
            <w:pPr>
              <w:spacing w:after="0"/>
              <w:rPr>
                <w:bCs/>
                <w:lang w:val="en-GB"/>
              </w:rPr>
            </w:pPr>
            <w:sdt>
              <w:sdtPr>
                <w:rPr>
                  <w:bCs/>
                </w:rPr>
                <w:id w:val="3103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7F" w:rsidRPr="00364F5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A384C" w:rsidRPr="00364F52">
              <w:rPr>
                <w:bCs/>
              </w:rPr>
              <w:t xml:space="preserve"> </w:t>
            </w:r>
            <w:r w:rsidR="009A01F6" w:rsidRPr="00364F52">
              <w:rPr>
                <w:bCs/>
              </w:rPr>
              <w:t>industrial</w:t>
            </w:r>
            <w:r w:rsidR="00DA2990" w:rsidRPr="00364F52">
              <w:rPr>
                <w:bCs/>
              </w:rPr>
              <w:t xml:space="preserve"> | пром</w:t>
            </w:r>
            <w:proofErr w:type="spellStart"/>
            <w:r w:rsidR="00DA2990" w:rsidRPr="00273376">
              <w:rPr>
                <w:bCs/>
                <w:lang w:val="ru-RU"/>
              </w:rPr>
              <w:t>ышленны</w:t>
            </w:r>
            <w:r w:rsidR="00DA2990">
              <w:rPr>
                <w:bCs/>
                <w:lang w:val="ru-RU"/>
              </w:rPr>
              <w:t>й</w:t>
            </w:r>
            <w:proofErr w:type="spellEnd"/>
          </w:p>
        </w:tc>
      </w:tr>
    </w:tbl>
    <w:p w14:paraId="739E6E67" w14:textId="3FAE0FF6" w:rsidR="00273376" w:rsidRPr="00FD478C" w:rsidRDefault="00273376" w:rsidP="007D5CE0">
      <w:pPr>
        <w:rPr>
          <w:lang w:val="en-GB" w:eastAsia="ja-JP" w:bidi="he-IL"/>
        </w:rPr>
      </w:pPr>
    </w:p>
    <w:p w14:paraId="1FFE55AA" w14:textId="0AB99664" w:rsidR="004A684F" w:rsidRPr="00FD478C" w:rsidRDefault="008A384C" w:rsidP="00E974FC">
      <w:pPr>
        <w:spacing w:after="0" w:line="240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1 </w:t>
      </w:r>
      <w:r w:rsidR="00C02ACA" w:rsidRPr="00FD478C">
        <w:rPr>
          <w:b/>
          <w:bCs/>
          <w:sz w:val="28"/>
          <w:szCs w:val="28"/>
          <w:lang w:val="en-GB"/>
        </w:rPr>
        <w:t>Composition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702"/>
        <w:gridCol w:w="1418"/>
        <w:gridCol w:w="2092"/>
        <w:gridCol w:w="1586"/>
      </w:tblGrid>
      <w:tr w:rsidR="00C02ACA" w:rsidRPr="00FD478C" w14:paraId="5D7032C0" w14:textId="77777777" w:rsidTr="00B83BDC">
        <w:trPr>
          <w:trHeight w:val="641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09A48874" w14:textId="60CC5DD1" w:rsidR="00C02ACA" w:rsidRPr="00FD478C" w:rsidRDefault="00C02ACA" w:rsidP="00C02AC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>Substance name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08136D23" w14:textId="51BD9AF0" w:rsidR="00C02ACA" w:rsidRPr="00FD478C" w:rsidRDefault="00C02ACA" w:rsidP="00C02AC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>CAS No.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6C4E8485" w14:textId="48967E44" w:rsidR="00C02ACA" w:rsidRPr="00FD478C" w:rsidRDefault="00C02ACA" w:rsidP="00C02ACA">
            <w:pPr>
              <w:spacing w:after="0" w:line="240" w:lineRule="auto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 xml:space="preserve"> EC No.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14:paraId="1B3ED3FC" w14:textId="7C16948A" w:rsidR="00C02ACA" w:rsidRPr="00FD478C" w:rsidRDefault="00C02ACA" w:rsidP="00C02AC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>REACH No.</w:t>
            </w:r>
          </w:p>
        </w:tc>
        <w:tc>
          <w:tcPr>
            <w:tcW w:w="767" w:type="pct"/>
            <w:shd w:val="clear" w:color="auto" w:fill="F2F2F2" w:themeFill="background1" w:themeFillShade="F2"/>
          </w:tcPr>
          <w:p w14:paraId="30523962" w14:textId="7B7E5B1B" w:rsidR="00C02ACA" w:rsidRPr="00FD478C" w:rsidRDefault="00C02ACA" w:rsidP="00C02ACA">
            <w:pPr>
              <w:spacing w:after="0" w:line="240" w:lineRule="auto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>Concentration, w/w, [%]</w:t>
            </w:r>
          </w:p>
        </w:tc>
      </w:tr>
      <w:tr w:rsidR="00216AC9" w:rsidRPr="00FD478C" w14:paraId="7A94D92F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3457DAE6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297579A8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1AC8DC2E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26B38264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  <w:permStart w:id="644637706" w:edGrp="everyone"/>
            <w:permEnd w:id="644637706"/>
          </w:p>
        </w:tc>
        <w:tc>
          <w:tcPr>
            <w:tcW w:w="767" w:type="pct"/>
            <w:vAlign w:val="center"/>
          </w:tcPr>
          <w:p w14:paraId="4F9DFA36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216AC9" w:rsidRPr="00FD478C" w14:paraId="1500AF40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3B5CCBAC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71FE5907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45AA4FB0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31BFED61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67" w:type="pct"/>
            <w:vAlign w:val="center"/>
          </w:tcPr>
          <w:p w14:paraId="2B025EEF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</w:tr>
      <w:tr w:rsidR="00216AC9" w:rsidRPr="00FD478C" w14:paraId="549CC3F5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564FD51C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4FAF691D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1760647D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67FBD8EA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67" w:type="pct"/>
            <w:vAlign w:val="center"/>
          </w:tcPr>
          <w:p w14:paraId="43BD6A1D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</w:tr>
      <w:tr w:rsidR="00216AC9" w:rsidRPr="00FD478C" w14:paraId="7BDD3E0B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1D167DA6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02DF1583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4348EBA7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5F852DD3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67" w:type="pct"/>
            <w:vAlign w:val="center"/>
          </w:tcPr>
          <w:p w14:paraId="133BE56D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</w:tr>
      <w:tr w:rsidR="00216AC9" w:rsidRPr="00FD478C" w14:paraId="46FB7DC0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71A215B8" w14:textId="77777777" w:rsidR="00216AC9" w:rsidRPr="00FD478C" w:rsidRDefault="00216AC9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72281912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0756B0AB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23C43D9B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67" w:type="pct"/>
            <w:vAlign w:val="center"/>
          </w:tcPr>
          <w:p w14:paraId="3A7C209A" w14:textId="77777777" w:rsidR="00216AC9" w:rsidRPr="00FD478C" w:rsidRDefault="00216AC9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</w:tr>
      <w:tr w:rsidR="00273376" w:rsidRPr="00FD478C" w14:paraId="0064C970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0F0839DB" w14:textId="77777777" w:rsidR="00273376" w:rsidRPr="00FD478C" w:rsidRDefault="00273376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49A04340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2440CD09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6506A37D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67" w:type="pct"/>
            <w:vAlign w:val="center"/>
          </w:tcPr>
          <w:p w14:paraId="4ABAEEB7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</w:tr>
      <w:tr w:rsidR="00273376" w:rsidRPr="00FD478C" w14:paraId="1815D24E" w14:textId="77777777" w:rsidTr="00B67519">
        <w:trPr>
          <w:trHeight w:val="509"/>
        </w:trPr>
        <w:tc>
          <w:tcPr>
            <w:tcW w:w="1711" w:type="pct"/>
            <w:vAlign w:val="center"/>
          </w:tcPr>
          <w:p w14:paraId="5B695A6D" w14:textId="77777777" w:rsidR="00273376" w:rsidRPr="00FD478C" w:rsidRDefault="00273376" w:rsidP="004A684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823" w:type="pct"/>
          </w:tcPr>
          <w:p w14:paraId="73BEF3CB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86" w:type="pct"/>
            <w:vAlign w:val="center"/>
          </w:tcPr>
          <w:p w14:paraId="7F9B97AC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12" w:type="pct"/>
          </w:tcPr>
          <w:p w14:paraId="0F16951A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67" w:type="pct"/>
            <w:vAlign w:val="center"/>
          </w:tcPr>
          <w:p w14:paraId="7062C469" w14:textId="77777777" w:rsidR="00273376" w:rsidRPr="00FD478C" w:rsidRDefault="00273376" w:rsidP="004A684F">
            <w:pPr>
              <w:spacing w:after="0"/>
              <w:jc w:val="both"/>
              <w:rPr>
                <w:b/>
                <w:bCs/>
                <w:lang w:val="en-GB"/>
              </w:rPr>
            </w:pPr>
          </w:p>
        </w:tc>
      </w:tr>
    </w:tbl>
    <w:p w14:paraId="3914055E" w14:textId="77777777" w:rsidR="004A684F" w:rsidRPr="00FD478C" w:rsidRDefault="004A684F" w:rsidP="00510D3C">
      <w:pPr>
        <w:jc w:val="both"/>
        <w:rPr>
          <w:bCs/>
          <w:lang w:val="en-GB"/>
        </w:rPr>
      </w:pPr>
    </w:p>
    <w:p w14:paraId="4901778B" w14:textId="77777777" w:rsidR="00DA6687" w:rsidRDefault="00DA6687" w:rsidP="00FD478C">
      <w:pPr>
        <w:spacing w:after="0"/>
        <w:rPr>
          <w:b/>
          <w:bCs/>
          <w:sz w:val="28"/>
          <w:szCs w:val="28"/>
          <w:lang w:val="en-GB"/>
        </w:rPr>
      </w:pPr>
    </w:p>
    <w:p w14:paraId="63313F22" w14:textId="77777777" w:rsidR="00DA6687" w:rsidRDefault="00DA6687" w:rsidP="00FD478C">
      <w:pPr>
        <w:spacing w:after="0"/>
        <w:rPr>
          <w:b/>
          <w:bCs/>
          <w:sz w:val="28"/>
          <w:szCs w:val="28"/>
          <w:lang w:val="en-GB"/>
        </w:rPr>
      </w:pPr>
    </w:p>
    <w:p w14:paraId="09F1D6E3" w14:textId="77777777" w:rsidR="00DA6687" w:rsidRDefault="00DA6687" w:rsidP="00FD478C">
      <w:pPr>
        <w:spacing w:after="0"/>
        <w:rPr>
          <w:b/>
          <w:bCs/>
          <w:sz w:val="28"/>
          <w:szCs w:val="28"/>
          <w:lang w:val="en-GB"/>
        </w:rPr>
      </w:pPr>
    </w:p>
    <w:p w14:paraId="501EC016" w14:textId="23BC4D65" w:rsidR="00793B62" w:rsidRDefault="006D59B4" w:rsidP="00FD478C">
      <w:pPr>
        <w:spacing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2 </w:t>
      </w:r>
      <w:r w:rsidR="00C02ACA" w:rsidRPr="00FD478C">
        <w:rPr>
          <w:b/>
          <w:bCs/>
          <w:sz w:val="28"/>
          <w:szCs w:val="28"/>
          <w:lang w:val="en-GB"/>
        </w:rPr>
        <w:t>Physical and chemical properties</w:t>
      </w:r>
      <w:r w:rsidR="00793B62" w:rsidRPr="00FD478C">
        <w:rPr>
          <w:b/>
          <w:bCs/>
          <w:sz w:val="28"/>
          <w:szCs w:val="28"/>
          <w:lang w:val="en-GB"/>
        </w:rPr>
        <w:t xml:space="preserve"> </w:t>
      </w:r>
    </w:p>
    <w:p w14:paraId="2AF4D8CC" w14:textId="2353541D" w:rsidR="006D59B4" w:rsidRPr="006D59B4" w:rsidRDefault="006D59B4" w:rsidP="00FD478C">
      <w:pPr>
        <w:spacing w:after="0"/>
        <w:rPr>
          <w:b/>
          <w:bCs/>
          <w:sz w:val="28"/>
          <w:szCs w:val="28"/>
          <w:lang w:val="ru-RU"/>
        </w:rPr>
      </w:pPr>
      <w:r w:rsidRPr="00381B7E">
        <w:rPr>
          <w:sz w:val="20"/>
          <w:szCs w:val="20"/>
          <w:highlight w:val="yellow"/>
        </w:rPr>
        <w:t xml:space="preserve">(fill in the data that applies to your product only / внесите </w:t>
      </w:r>
      <w:r w:rsidRPr="004157E4">
        <w:rPr>
          <w:sz w:val="20"/>
          <w:szCs w:val="20"/>
          <w:highlight w:val="yellow"/>
        </w:rPr>
        <w:t>данные которые знаете и которые относятся только к Вашему продукту</w:t>
      </w:r>
      <w:r w:rsidRPr="007B3AF6">
        <w:rPr>
          <w:sz w:val="20"/>
          <w:szCs w:val="20"/>
          <w:highlight w:val="yellow"/>
        </w:rPr>
        <w:t>)</w:t>
      </w:r>
    </w:p>
    <w:tbl>
      <w:tblPr>
        <w:tblW w:w="1005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257"/>
        <w:gridCol w:w="3261"/>
      </w:tblGrid>
      <w:tr w:rsidR="000D187F" w:rsidRPr="00FD478C" w14:paraId="25638175" w14:textId="77777777" w:rsidTr="006022FD">
        <w:tc>
          <w:tcPr>
            <w:tcW w:w="537" w:type="dxa"/>
            <w:shd w:val="clear" w:color="auto" w:fill="FFFF00"/>
          </w:tcPr>
          <w:p w14:paraId="03A4448C" w14:textId="77777777" w:rsidR="000D187F" w:rsidRPr="00984298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57" w:type="dxa"/>
            <w:shd w:val="clear" w:color="auto" w:fill="auto"/>
          </w:tcPr>
          <w:p w14:paraId="3C1840BF" w14:textId="006550D7" w:rsidR="000D187F" w:rsidRPr="006022FD" w:rsidRDefault="00D91E1A" w:rsidP="00F07A89">
            <w:pPr>
              <w:spacing w:after="0" w:line="240" w:lineRule="auto"/>
              <w:rPr>
                <w:bCs/>
                <w:lang w:val="ru-RU"/>
              </w:rPr>
            </w:pPr>
            <w:r w:rsidRPr="006022FD">
              <w:rPr>
                <w:bCs/>
                <w:lang w:val="en-GB"/>
              </w:rPr>
              <w:t>Physical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state</w:t>
            </w:r>
            <w:r w:rsidR="00984298" w:rsidRPr="006022FD">
              <w:rPr>
                <w:bCs/>
                <w:lang w:val="ru-RU"/>
              </w:rPr>
              <w:t>/ Физическое состояние</w:t>
            </w:r>
            <w:r w:rsidR="000D187F" w:rsidRPr="006022FD">
              <w:rPr>
                <w:bCs/>
                <w:lang w:val="ru-RU"/>
              </w:rPr>
              <w:t>:</w:t>
            </w:r>
          </w:p>
          <w:p w14:paraId="56AD3403" w14:textId="55832ABC" w:rsidR="000D187F" w:rsidRPr="006022FD" w:rsidRDefault="00984298" w:rsidP="00984298">
            <w:pPr>
              <w:spacing w:after="0" w:line="240" w:lineRule="auto"/>
              <w:rPr>
                <w:lang w:val="ru-RU"/>
              </w:rPr>
            </w:pPr>
            <w:r w:rsidRPr="006022FD">
              <w:rPr>
                <w:lang w:val="ru-RU"/>
              </w:rPr>
              <w:t>(</w:t>
            </w:r>
            <w:r w:rsidR="00D91E1A" w:rsidRPr="006022FD">
              <w:rPr>
                <w:lang w:val="en-GB"/>
              </w:rPr>
              <w:t>gas</w:t>
            </w:r>
            <w:r w:rsidR="00D91E1A" w:rsidRPr="006022FD">
              <w:rPr>
                <w:lang w:val="ru-RU"/>
              </w:rPr>
              <w:t xml:space="preserve">, </w:t>
            </w:r>
            <w:r w:rsidR="00D91E1A" w:rsidRPr="006022FD">
              <w:rPr>
                <w:lang w:val="en-GB"/>
              </w:rPr>
              <w:t>liquid</w:t>
            </w:r>
            <w:r w:rsidR="00D91E1A" w:rsidRPr="006022FD">
              <w:rPr>
                <w:lang w:val="ru-RU"/>
              </w:rPr>
              <w:t xml:space="preserve"> </w:t>
            </w:r>
            <w:r w:rsidR="00D91E1A" w:rsidRPr="006022FD">
              <w:rPr>
                <w:lang w:val="en-GB"/>
              </w:rPr>
              <w:t>or</w:t>
            </w:r>
            <w:r w:rsidR="00D91E1A" w:rsidRPr="006022FD">
              <w:rPr>
                <w:lang w:val="ru-RU"/>
              </w:rPr>
              <w:t xml:space="preserve"> </w:t>
            </w:r>
            <w:r w:rsidR="00D91E1A" w:rsidRPr="006022FD">
              <w:rPr>
                <w:lang w:val="en-GB"/>
              </w:rPr>
              <w:t>solid</w:t>
            </w:r>
            <w:r w:rsidRPr="006022FD">
              <w:rPr>
                <w:lang w:val="ru-RU"/>
              </w:rPr>
              <w:t>/ газ, жидкость или твёрдое тело)</w:t>
            </w:r>
            <w:r w:rsidR="00D91E1A" w:rsidRPr="006022FD">
              <w:rPr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14:paraId="4DB149A8" w14:textId="77777777" w:rsidR="000D187F" w:rsidRPr="006022FD" w:rsidRDefault="000D187F" w:rsidP="00F07A89">
            <w:pPr>
              <w:spacing w:after="0" w:line="240" w:lineRule="auto"/>
              <w:rPr>
                <w:lang w:val="ru-RU"/>
              </w:rPr>
            </w:pPr>
          </w:p>
        </w:tc>
      </w:tr>
      <w:tr w:rsidR="000D187F" w:rsidRPr="00FD478C" w14:paraId="45602C09" w14:textId="77777777" w:rsidTr="006022FD">
        <w:tc>
          <w:tcPr>
            <w:tcW w:w="537" w:type="dxa"/>
            <w:shd w:val="clear" w:color="auto" w:fill="FFFF00"/>
          </w:tcPr>
          <w:p w14:paraId="756A2DA8" w14:textId="77777777" w:rsidR="000D187F" w:rsidRPr="006022FD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57" w:type="dxa"/>
            <w:shd w:val="clear" w:color="auto" w:fill="auto"/>
          </w:tcPr>
          <w:p w14:paraId="6DF10834" w14:textId="7E3524E4" w:rsidR="000D187F" w:rsidRPr="006022FD" w:rsidRDefault="00D91E1A" w:rsidP="00D91E1A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rStyle w:val="italics"/>
                <w:bCs/>
                <w:lang w:val="en-GB"/>
              </w:rPr>
              <w:t>Colour</w:t>
            </w:r>
            <w:r w:rsidR="00093E73" w:rsidRPr="006022FD">
              <w:rPr>
                <w:rStyle w:val="italics"/>
                <w:bCs/>
                <w:lang w:val="en-GB"/>
              </w:rPr>
              <w:t xml:space="preserve">/ </w:t>
            </w:r>
            <w:r w:rsidR="00093E73" w:rsidRPr="006022FD">
              <w:rPr>
                <w:bCs/>
                <w:lang w:val="ru-RU"/>
              </w:rPr>
              <w:t>Цвет</w:t>
            </w:r>
            <w:r w:rsidR="000D187F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52D4B63D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784E654C" w14:textId="77777777" w:rsidTr="006022FD">
        <w:tc>
          <w:tcPr>
            <w:tcW w:w="537" w:type="dxa"/>
            <w:shd w:val="clear" w:color="auto" w:fill="FFFF00"/>
          </w:tcPr>
          <w:p w14:paraId="15862200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798333A9" w14:textId="1AF0ACBA" w:rsidR="000D187F" w:rsidRPr="006022FD" w:rsidRDefault="00D91E1A" w:rsidP="00D91E1A">
            <w:pPr>
              <w:spacing w:after="0" w:line="240" w:lineRule="auto"/>
              <w:rPr>
                <w:lang w:val="en-GB"/>
              </w:rPr>
            </w:pPr>
            <w:r w:rsidRPr="006022FD">
              <w:rPr>
                <w:bCs/>
                <w:lang w:val="en-GB"/>
              </w:rPr>
              <w:t>Odour</w:t>
            </w:r>
            <w:r w:rsidR="00093E73" w:rsidRPr="006022FD">
              <w:rPr>
                <w:bCs/>
                <w:lang w:val="en-GB"/>
              </w:rPr>
              <w:t xml:space="preserve">/ </w:t>
            </w:r>
            <w:r w:rsidR="00093E73" w:rsidRPr="006022FD">
              <w:rPr>
                <w:bCs/>
                <w:lang w:val="ru-RU"/>
              </w:rPr>
              <w:t>Запах</w:t>
            </w:r>
            <w:r w:rsidR="000D187F" w:rsidRPr="006022FD">
              <w:rPr>
                <w:bCs/>
                <w:lang w:val="en-GB"/>
              </w:rPr>
              <w:t>:</w:t>
            </w:r>
            <w:r w:rsidR="000D187F" w:rsidRPr="006022FD">
              <w:rPr>
                <w:lang w:val="en-GB"/>
              </w:rPr>
              <w:t xml:space="preserve"> </w:t>
            </w:r>
          </w:p>
        </w:tc>
        <w:tc>
          <w:tcPr>
            <w:tcW w:w="3261" w:type="dxa"/>
          </w:tcPr>
          <w:p w14:paraId="3961CEFC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2639728D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729106F2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3D7EDEE9" w14:textId="34E46BBF" w:rsidR="000D187F" w:rsidRPr="006022FD" w:rsidRDefault="00D91E1A" w:rsidP="00D91E1A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Melting point/freezing point</w:t>
            </w:r>
            <w:r w:rsidR="00916517" w:rsidRPr="006022FD">
              <w:rPr>
                <w:bCs/>
                <w:lang w:val="en-GB"/>
              </w:rPr>
              <w:t xml:space="preserve"> | </w:t>
            </w:r>
            <w:r w:rsidR="00916517" w:rsidRPr="006022FD">
              <w:rPr>
                <w:bCs/>
                <w:lang w:val="ru-RU"/>
              </w:rPr>
              <w:t>Температура</w:t>
            </w:r>
            <w:r w:rsidR="00916517" w:rsidRPr="006022FD">
              <w:rPr>
                <w:bCs/>
                <w:lang w:val="en-GB"/>
              </w:rPr>
              <w:t xml:space="preserve"> </w:t>
            </w:r>
            <w:r w:rsidR="00916517" w:rsidRPr="006022FD">
              <w:rPr>
                <w:bCs/>
                <w:lang w:val="ru-RU"/>
              </w:rPr>
              <w:t>плавления</w:t>
            </w:r>
            <w:r w:rsidR="00916517" w:rsidRPr="006022FD">
              <w:rPr>
                <w:bCs/>
                <w:lang w:val="en-GB"/>
              </w:rPr>
              <w:t>/</w:t>
            </w:r>
            <w:r w:rsidR="00916517" w:rsidRPr="006022FD">
              <w:rPr>
                <w:bCs/>
                <w:lang w:val="ru-RU"/>
              </w:rPr>
              <w:t>замерзания</w:t>
            </w:r>
            <w:r w:rsidR="00290E35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473A64CA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15DE66BE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04EC448C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7839212E" w14:textId="5A2E6B28" w:rsidR="000D187F" w:rsidRPr="006022FD" w:rsidRDefault="00D91E1A" w:rsidP="00D91E1A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rStyle w:val="oj-italic"/>
                <w:bCs/>
                <w:lang w:val="en-GB"/>
              </w:rPr>
              <w:t>Boiling point or initial boiling point and boiling range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/ </w:t>
            </w:r>
            <w:r w:rsidR="00D33C56" w:rsidRPr="006022FD">
              <w:rPr>
                <w:rStyle w:val="oj-italic"/>
                <w:bCs/>
                <w:lang w:val="ru-RU"/>
              </w:rPr>
              <w:t>Температура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кипения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или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начальная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температура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кипения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и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диапазон</w:t>
            </w:r>
            <w:r w:rsidR="00D33C56" w:rsidRPr="006022FD">
              <w:rPr>
                <w:rStyle w:val="oj-italic"/>
                <w:bCs/>
                <w:lang w:val="en-GB"/>
              </w:rPr>
              <w:t xml:space="preserve"> </w:t>
            </w:r>
            <w:r w:rsidR="00D33C56" w:rsidRPr="006022FD">
              <w:rPr>
                <w:rStyle w:val="oj-italic"/>
                <w:bCs/>
                <w:lang w:val="ru-RU"/>
              </w:rPr>
              <w:t>кипения</w:t>
            </w:r>
            <w:r w:rsidR="00290E35" w:rsidRPr="006022FD">
              <w:rPr>
                <w:rStyle w:val="oj-italic"/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42BADDDE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1C017C6E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10183961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3038F2AA" w14:textId="69BE4080" w:rsidR="000D187F" w:rsidRPr="006022FD" w:rsidRDefault="00D91E1A" w:rsidP="00D91E1A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Flammability</w:t>
            </w:r>
            <w:r w:rsidR="00D33C56" w:rsidRPr="006022FD">
              <w:rPr>
                <w:bCs/>
                <w:lang w:val="en-GB"/>
              </w:rPr>
              <w:t xml:space="preserve">/ </w:t>
            </w:r>
            <w:r w:rsidR="00D33C56" w:rsidRPr="006022FD">
              <w:rPr>
                <w:bCs/>
                <w:lang w:val="ru-RU"/>
              </w:rPr>
              <w:t>Воспламеняемость</w:t>
            </w:r>
            <w:r w:rsidR="00DA2BA6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13C231E9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5FE35A0D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000F5810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66189FE1" w14:textId="1A5F911F" w:rsidR="000D187F" w:rsidRPr="006022FD" w:rsidRDefault="00D91E1A" w:rsidP="00DA2BA6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Lower and upper explosion limit</w:t>
            </w:r>
            <w:r w:rsidR="00D33C56" w:rsidRPr="006022FD">
              <w:rPr>
                <w:bCs/>
                <w:lang w:val="en-GB"/>
              </w:rPr>
              <w:t xml:space="preserve">/ </w:t>
            </w:r>
            <w:r w:rsidR="00D33C56" w:rsidRPr="006022FD">
              <w:rPr>
                <w:bCs/>
                <w:lang w:val="ru-RU"/>
              </w:rPr>
              <w:t xml:space="preserve">Нижний и верхний предел </w:t>
            </w:r>
            <w:proofErr w:type="spellStart"/>
            <w:r w:rsidR="00D33C56" w:rsidRPr="006022FD">
              <w:rPr>
                <w:bCs/>
                <w:lang w:val="ru-RU"/>
              </w:rPr>
              <w:t>взрываемости</w:t>
            </w:r>
            <w:proofErr w:type="spellEnd"/>
            <w:r w:rsidR="00DA2BA6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59BA6C8E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76315AD4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30029617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55649428" w14:textId="0996A39D" w:rsidR="000D187F" w:rsidRPr="006022FD" w:rsidRDefault="00CF3A61" w:rsidP="00DA2BA6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Flash point</w:t>
            </w:r>
            <w:r w:rsidR="00D33C56" w:rsidRPr="006022FD">
              <w:rPr>
                <w:bCs/>
                <w:lang w:val="en-GB"/>
              </w:rPr>
              <w:t xml:space="preserve">/ </w:t>
            </w:r>
            <w:r w:rsidR="00D33C56" w:rsidRPr="006022FD">
              <w:rPr>
                <w:bCs/>
                <w:lang w:val="ru-RU"/>
              </w:rPr>
              <w:t>Температура вспышки</w:t>
            </w:r>
            <w:r w:rsidR="00DA2BA6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0E949C00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3420C584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5E766502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7D592E91" w14:textId="4240D901" w:rsidR="000D187F" w:rsidRPr="006022FD" w:rsidRDefault="00CF3A61" w:rsidP="00CF3A61">
            <w:pPr>
              <w:spacing w:after="0" w:line="240" w:lineRule="auto"/>
              <w:rPr>
                <w:bCs/>
                <w:lang w:val="ru-RU"/>
              </w:rPr>
            </w:pPr>
            <w:r w:rsidRPr="006022FD">
              <w:rPr>
                <w:bCs/>
                <w:lang w:val="en-GB"/>
              </w:rPr>
              <w:t>Auto</w:t>
            </w:r>
            <w:r w:rsidRPr="006022FD">
              <w:rPr>
                <w:bCs/>
                <w:lang w:val="ru-RU"/>
              </w:rPr>
              <w:t>-</w:t>
            </w:r>
            <w:r w:rsidRPr="006022FD">
              <w:rPr>
                <w:bCs/>
                <w:lang w:val="en-GB"/>
              </w:rPr>
              <w:t>ignition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temperature</w:t>
            </w:r>
            <w:r w:rsidR="00D33C56" w:rsidRPr="006022FD">
              <w:rPr>
                <w:bCs/>
                <w:lang w:val="ru-RU"/>
              </w:rPr>
              <w:t>/ Температура самовоспламенения:</w:t>
            </w:r>
          </w:p>
        </w:tc>
        <w:tc>
          <w:tcPr>
            <w:tcW w:w="3261" w:type="dxa"/>
          </w:tcPr>
          <w:p w14:paraId="615C7C7E" w14:textId="77777777" w:rsidR="000D187F" w:rsidRPr="00D33C56" w:rsidRDefault="000D187F" w:rsidP="00F07A89">
            <w:pPr>
              <w:spacing w:after="0" w:line="240" w:lineRule="auto"/>
              <w:rPr>
                <w:lang w:val="ru-RU"/>
              </w:rPr>
            </w:pPr>
          </w:p>
        </w:tc>
      </w:tr>
      <w:tr w:rsidR="000D187F" w:rsidRPr="00FD478C" w14:paraId="20CCF407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68462753" w14:textId="77777777" w:rsidR="000D187F" w:rsidRPr="00D33C56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57" w:type="dxa"/>
            <w:shd w:val="clear" w:color="auto" w:fill="auto"/>
          </w:tcPr>
          <w:p w14:paraId="3F84F220" w14:textId="6AA4EA37" w:rsidR="000D187F" w:rsidRPr="006022FD" w:rsidRDefault="00CF3A61" w:rsidP="00D33C56">
            <w:pPr>
              <w:rPr>
                <w:lang w:val="en-GB"/>
              </w:rPr>
            </w:pPr>
            <w:r w:rsidRPr="006022FD">
              <w:rPr>
                <w:bCs/>
                <w:lang w:val="en-GB"/>
              </w:rPr>
              <w:t>Decomposition</w:t>
            </w:r>
            <w:r w:rsidRPr="006022FD">
              <w:rPr>
                <w:bCs/>
                <w:lang w:val="en-US"/>
              </w:rPr>
              <w:t xml:space="preserve"> </w:t>
            </w:r>
            <w:r w:rsidRPr="006022FD">
              <w:rPr>
                <w:bCs/>
                <w:lang w:val="en-GB"/>
              </w:rPr>
              <w:t>temperature</w:t>
            </w:r>
            <w:r w:rsidR="00D33C56" w:rsidRPr="006022FD">
              <w:rPr>
                <w:bCs/>
                <w:lang w:val="en-US"/>
              </w:rPr>
              <w:t xml:space="preserve">/ </w:t>
            </w:r>
            <w:r w:rsidR="00D33C56" w:rsidRPr="006022FD">
              <w:rPr>
                <w:bCs/>
                <w:lang w:val="ru-RU"/>
              </w:rPr>
              <w:t>Температура</w:t>
            </w:r>
            <w:r w:rsidR="00D33C56" w:rsidRPr="006022FD">
              <w:rPr>
                <w:bCs/>
                <w:lang w:val="en-US"/>
              </w:rPr>
              <w:t xml:space="preserve"> </w:t>
            </w:r>
            <w:r w:rsidR="00D33C56" w:rsidRPr="006022FD">
              <w:rPr>
                <w:bCs/>
                <w:lang w:val="ru-RU"/>
              </w:rPr>
              <w:t>разложения</w:t>
            </w:r>
            <w:r w:rsidR="000D3B33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6A498054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74ADC1D6" w14:textId="77777777" w:rsidTr="006022FD">
        <w:tc>
          <w:tcPr>
            <w:tcW w:w="537" w:type="dxa"/>
            <w:shd w:val="clear" w:color="auto" w:fill="FFFF00"/>
          </w:tcPr>
          <w:p w14:paraId="71BA7E64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6C92EF72" w14:textId="03C60255" w:rsidR="000D187F" w:rsidRPr="006022FD" w:rsidRDefault="000D187F" w:rsidP="00CF3A61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pH:</w:t>
            </w:r>
          </w:p>
        </w:tc>
        <w:tc>
          <w:tcPr>
            <w:tcW w:w="3261" w:type="dxa"/>
          </w:tcPr>
          <w:p w14:paraId="5BF8D91B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2DB8E006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48F23790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58E0116D" w14:textId="48A61503" w:rsidR="000D187F" w:rsidRPr="006022FD" w:rsidRDefault="00CF3A61" w:rsidP="00E623A4">
            <w:pPr>
              <w:spacing w:after="0" w:line="240" w:lineRule="auto"/>
              <w:rPr>
                <w:lang w:val="en-GB"/>
              </w:rPr>
            </w:pPr>
            <w:r w:rsidRPr="006022FD">
              <w:rPr>
                <w:bCs/>
                <w:lang w:val="en-GB"/>
              </w:rPr>
              <w:t xml:space="preserve">Kinematic </w:t>
            </w:r>
            <w:r w:rsidR="00E623A4" w:rsidRPr="006022FD">
              <w:rPr>
                <w:bCs/>
                <w:lang w:val="en-GB"/>
              </w:rPr>
              <w:t xml:space="preserve">viscosity/ </w:t>
            </w:r>
            <w:r w:rsidR="00E623A4" w:rsidRPr="006022FD">
              <w:rPr>
                <w:bCs/>
                <w:lang w:val="ru-RU"/>
              </w:rPr>
              <w:t>Кинематическая вязкость</w:t>
            </w:r>
            <w:r w:rsidR="000D3B33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2709601C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7A318AFF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28771575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3DA46E92" w14:textId="7034BB77" w:rsidR="000D187F" w:rsidRPr="006022FD" w:rsidRDefault="00CF3A61" w:rsidP="00796AEF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Solubility</w:t>
            </w:r>
            <w:r w:rsidR="00796AEF" w:rsidRPr="006022FD">
              <w:rPr>
                <w:bCs/>
                <w:lang w:val="en-GB"/>
              </w:rPr>
              <w:t xml:space="preserve">/ </w:t>
            </w:r>
            <w:r w:rsidR="00796AEF" w:rsidRPr="006022FD">
              <w:rPr>
                <w:bCs/>
                <w:lang w:val="ru-RU"/>
              </w:rPr>
              <w:t>Растворимость</w:t>
            </w:r>
            <w:r w:rsidR="000D3B33" w:rsidRPr="006022FD">
              <w:rPr>
                <w:bCs/>
                <w:lang w:val="en-GB"/>
              </w:rPr>
              <w:t>:</w:t>
            </w:r>
          </w:p>
        </w:tc>
        <w:tc>
          <w:tcPr>
            <w:tcW w:w="3261" w:type="dxa"/>
          </w:tcPr>
          <w:p w14:paraId="6832A6B0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4F6F0854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59AE4967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59A8596A" w14:textId="58D0E4E5" w:rsidR="000D187F" w:rsidRPr="006022FD" w:rsidRDefault="00CF3A61" w:rsidP="00CF3A61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Partition coefficient n-</w:t>
            </w:r>
            <w:proofErr w:type="spellStart"/>
            <w:r w:rsidRPr="006022FD">
              <w:rPr>
                <w:bCs/>
                <w:lang w:val="en-GB"/>
              </w:rPr>
              <w:t>octanol</w:t>
            </w:r>
            <w:proofErr w:type="spellEnd"/>
            <w:r w:rsidRPr="006022FD">
              <w:rPr>
                <w:bCs/>
                <w:lang w:val="en-GB"/>
              </w:rPr>
              <w:t>/water (log value)</w:t>
            </w:r>
            <w:r w:rsidR="00C10A0D" w:rsidRPr="006022FD">
              <w:rPr>
                <w:bCs/>
                <w:lang w:val="en-GB"/>
              </w:rPr>
              <w:t xml:space="preserve">/ </w:t>
            </w:r>
            <w:r w:rsidR="00C10A0D" w:rsidRPr="006022FD">
              <w:rPr>
                <w:bCs/>
                <w:lang w:val="ru-RU"/>
              </w:rPr>
              <w:t>Коэффициент</w:t>
            </w:r>
            <w:r w:rsidR="00C10A0D" w:rsidRPr="006022FD">
              <w:rPr>
                <w:bCs/>
                <w:lang w:val="en-GB"/>
              </w:rPr>
              <w:t xml:space="preserve"> </w:t>
            </w:r>
            <w:r w:rsidR="00C10A0D" w:rsidRPr="006022FD">
              <w:rPr>
                <w:bCs/>
                <w:lang w:val="ru-RU"/>
              </w:rPr>
              <w:t>разделения</w:t>
            </w:r>
            <w:r w:rsidR="00C10A0D" w:rsidRPr="006022FD">
              <w:rPr>
                <w:bCs/>
                <w:lang w:val="en-GB"/>
              </w:rPr>
              <w:t xml:space="preserve"> </w:t>
            </w:r>
            <w:r w:rsidR="00C10A0D" w:rsidRPr="006022FD">
              <w:rPr>
                <w:bCs/>
                <w:lang w:val="ru-RU"/>
              </w:rPr>
              <w:t>н</w:t>
            </w:r>
            <w:r w:rsidR="00C10A0D" w:rsidRPr="006022FD">
              <w:rPr>
                <w:bCs/>
                <w:lang w:val="en-GB"/>
              </w:rPr>
              <w:t>-</w:t>
            </w:r>
            <w:proofErr w:type="spellStart"/>
            <w:r w:rsidR="00C10A0D" w:rsidRPr="006022FD">
              <w:rPr>
                <w:bCs/>
                <w:lang w:val="ru-RU"/>
              </w:rPr>
              <w:t>октанол</w:t>
            </w:r>
            <w:proofErr w:type="spellEnd"/>
            <w:r w:rsidR="00C10A0D" w:rsidRPr="006022FD">
              <w:rPr>
                <w:bCs/>
                <w:lang w:val="en-GB"/>
              </w:rPr>
              <w:t>/</w:t>
            </w:r>
            <w:r w:rsidR="00C10A0D" w:rsidRPr="006022FD">
              <w:rPr>
                <w:bCs/>
                <w:lang w:val="ru-RU"/>
              </w:rPr>
              <w:t>вода</w:t>
            </w:r>
            <w:r w:rsidR="00C10A0D" w:rsidRPr="006022FD">
              <w:rPr>
                <w:bCs/>
                <w:lang w:val="en-GB"/>
              </w:rPr>
              <w:t xml:space="preserve"> (log-</w:t>
            </w:r>
            <w:r w:rsidR="00C10A0D" w:rsidRPr="006022FD">
              <w:rPr>
                <w:bCs/>
                <w:lang w:val="ru-RU"/>
              </w:rPr>
              <w:t>значение</w:t>
            </w:r>
            <w:r w:rsidR="00C10A0D" w:rsidRPr="006022FD">
              <w:rPr>
                <w:bCs/>
                <w:lang w:val="en-GB"/>
              </w:rPr>
              <w:t>):</w:t>
            </w:r>
          </w:p>
        </w:tc>
        <w:tc>
          <w:tcPr>
            <w:tcW w:w="3261" w:type="dxa"/>
          </w:tcPr>
          <w:p w14:paraId="2A7B18B1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7E3E81C0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719F6A09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2BD66C53" w14:textId="34BC6E1B" w:rsidR="000D187F" w:rsidRPr="006022FD" w:rsidRDefault="00CF3A61" w:rsidP="002D414D">
            <w:pPr>
              <w:spacing w:after="0" w:line="240" w:lineRule="auto"/>
              <w:rPr>
                <w:bCs/>
                <w:lang w:val="en-GB"/>
              </w:rPr>
            </w:pPr>
            <w:r w:rsidRPr="006022FD">
              <w:rPr>
                <w:bCs/>
                <w:lang w:val="en-GB"/>
              </w:rPr>
              <w:t>Vapour pressure</w:t>
            </w:r>
            <w:r w:rsidR="002D414D" w:rsidRPr="006022FD">
              <w:rPr>
                <w:bCs/>
                <w:lang w:val="en-GB"/>
              </w:rPr>
              <w:t xml:space="preserve">/ </w:t>
            </w:r>
            <w:r w:rsidR="002D414D" w:rsidRPr="006022FD">
              <w:rPr>
                <w:bCs/>
                <w:lang w:val="ru-RU"/>
              </w:rPr>
              <w:t>Давление</w:t>
            </w:r>
            <w:r w:rsidR="002D414D" w:rsidRPr="006022FD">
              <w:rPr>
                <w:bCs/>
                <w:lang w:val="en-US"/>
              </w:rPr>
              <w:t xml:space="preserve"> </w:t>
            </w:r>
            <w:r w:rsidR="002D414D" w:rsidRPr="006022FD">
              <w:rPr>
                <w:bCs/>
                <w:lang w:val="ru-RU"/>
              </w:rPr>
              <w:t>паров</w:t>
            </w:r>
            <w:r w:rsidR="00FF52C6" w:rsidRPr="006022FD">
              <w:rPr>
                <w:lang w:val="en-GB"/>
              </w:rPr>
              <w:t>:</w:t>
            </w:r>
          </w:p>
        </w:tc>
        <w:tc>
          <w:tcPr>
            <w:tcW w:w="3261" w:type="dxa"/>
          </w:tcPr>
          <w:p w14:paraId="5C067189" w14:textId="77777777" w:rsidR="000D187F" w:rsidRPr="00FD478C" w:rsidRDefault="000D187F" w:rsidP="00F07A89">
            <w:pPr>
              <w:spacing w:after="0" w:line="240" w:lineRule="auto"/>
              <w:rPr>
                <w:lang w:val="en-GB"/>
              </w:rPr>
            </w:pPr>
          </w:p>
        </w:tc>
      </w:tr>
      <w:tr w:rsidR="000D187F" w:rsidRPr="00FD478C" w14:paraId="6C0DBCF4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3F049757" w14:textId="77777777" w:rsidR="000D187F" w:rsidRPr="00FD478C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57" w:type="dxa"/>
            <w:shd w:val="clear" w:color="auto" w:fill="auto"/>
          </w:tcPr>
          <w:p w14:paraId="2AE0DA22" w14:textId="312B66C6" w:rsidR="000D187F" w:rsidRPr="006022FD" w:rsidRDefault="00CF3A61" w:rsidP="00CF3A61">
            <w:pPr>
              <w:spacing w:after="0" w:line="240" w:lineRule="auto"/>
              <w:rPr>
                <w:bCs/>
                <w:lang w:val="ru-RU"/>
              </w:rPr>
            </w:pPr>
            <w:r w:rsidRPr="006022FD">
              <w:rPr>
                <w:bCs/>
                <w:lang w:val="en-GB"/>
              </w:rPr>
              <w:t>Density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and</w:t>
            </w:r>
            <w:r w:rsidRPr="006022FD">
              <w:rPr>
                <w:bCs/>
                <w:lang w:val="ru-RU"/>
              </w:rPr>
              <w:t>/</w:t>
            </w:r>
            <w:r w:rsidRPr="006022FD">
              <w:rPr>
                <w:bCs/>
                <w:lang w:val="en-GB"/>
              </w:rPr>
              <w:t>or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relative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density</w:t>
            </w:r>
            <w:r w:rsidR="002D414D" w:rsidRPr="006022FD">
              <w:rPr>
                <w:bCs/>
                <w:lang w:val="ru-RU"/>
              </w:rPr>
              <w:t xml:space="preserve"> | Плотность и/или относительная плотность</w:t>
            </w:r>
            <w:r w:rsidR="00F91D22" w:rsidRPr="006022FD">
              <w:rPr>
                <w:bCs/>
                <w:lang w:val="ru-RU"/>
              </w:rPr>
              <w:t>:</w:t>
            </w:r>
          </w:p>
        </w:tc>
        <w:tc>
          <w:tcPr>
            <w:tcW w:w="3261" w:type="dxa"/>
          </w:tcPr>
          <w:p w14:paraId="0F1D247E" w14:textId="77777777" w:rsidR="000D187F" w:rsidRPr="002D414D" w:rsidRDefault="000D187F" w:rsidP="00F07A89">
            <w:pPr>
              <w:spacing w:after="0" w:line="240" w:lineRule="auto"/>
              <w:rPr>
                <w:lang w:val="ru-RU"/>
              </w:rPr>
            </w:pPr>
          </w:p>
        </w:tc>
      </w:tr>
      <w:tr w:rsidR="000D187F" w:rsidRPr="00FD478C" w14:paraId="41A60717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6616CBE8" w14:textId="77777777" w:rsidR="000D187F" w:rsidRPr="002D414D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57" w:type="dxa"/>
            <w:shd w:val="clear" w:color="auto" w:fill="auto"/>
          </w:tcPr>
          <w:p w14:paraId="39DEE67E" w14:textId="588EED9D" w:rsidR="000D187F" w:rsidRPr="006022FD" w:rsidRDefault="00CF3A61" w:rsidP="00CF3A61">
            <w:pPr>
              <w:spacing w:after="0" w:line="240" w:lineRule="auto"/>
              <w:rPr>
                <w:bCs/>
                <w:lang w:val="ru-RU"/>
              </w:rPr>
            </w:pPr>
            <w:r w:rsidRPr="006022FD">
              <w:rPr>
                <w:bCs/>
                <w:lang w:val="en-GB"/>
              </w:rPr>
              <w:t>Relative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vapour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density</w:t>
            </w:r>
            <w:r w:rsidR="002D414D" w:rsidRPr="006022FD">
              <w:rPr>
                <w:bCs/>
                <w:lang w:val="ru-RU"/>
              </w:rPr>
              <w:t xml:space="preserve"> / Относительная плотность паров:</w:t>
            </w:r>
          </w:p>
        </w:tc>
        <w:tc>
          <w:tcPr>
            <w:tcW w:w="3261" w:type="dxa"/>
          </w:tcPr>
          <w:p w14:paraId="373D31A3" w14:textId="77777777" w:rsidR="000D187F" w:rsidRPr="002D414D" w:rsidRDefault="000D187F" w:rsidP="00F07A89">
            <w:pPr>
              <w:spacing w:after="0" w:line="240" w:lineRule="auto"/>
              <w:rPr>
                <w:lang w:val="ru-RU"/>
              </w:rPr>
            </w:pPr>
          </w:p>
        </w:tc>
      </w:tr>
      <w:tr w:rsidR="000D187F" w:rsidRPr="00FD478C" w14:paraId="6B9682E4" w14:textId="77777777" w:rsidTr="006022FD">
        <w:tc>
          <w:tcPr>
            <w:tcW w:w="537" w:type="dxa"/>
            <w:shd w:val="clear" w:color="auto" w:fill="F2F2F2" w:themeFill="background1" w:themeFillShade="F2"/>
          </w:tcPr>
          <w:p w14:paraId="196AE522" w14:textId="77777777" w:rsidR="000D187F" w:rsidRPr="002D414D" w:rsidRDefault="000D187F" w:rsidP="000D187F">
            <w:pPr>
              <w:pStyle w:val="a9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57" w:type="dxa"/>
            <w:shd w:val="clear" w:color="auto" w:fill="auto"/>
          </w:tcPr>
          <w:p w14:paraId="690AC54A" w14:textId="1013B34F" w:rsidR="000D187F" w:rsidRPr="006022FD" w:rsidRDefault="00CF3A61" w:rsidP="00CF3A61">
            <w:pPr>
              <w:spacing w:after="0" w:line="240" w:lineRule="auto"/>
              <w:rPr>
                <w:lang w:val="ru-RU"/>
              </w:rPr>
            </w:pPr>
            <w:r w:rsidRPr="006022FD">
              <w:rPr>
                <w:bCs/>
                <w:lang w:val="en-GB"/>
              </w:rPr>
              <w:t>Particle</w:t>
            </w:r>
            <w:r w:rsidRPr="006022FD">
              <w:rPr>
                <w:bCs/>
                <w:lang w:val="ru-RU"/>
              </w:rPr>
              <w:t xml:space="preserve"> </w:t>
            </w:r>
            <w:r w:rsidRPr="006022FD">
              <w:rPr>
                <w:bCs/>
                <w:lang w:val="en-GB"/>
              </w:rPr>
              <w:t>characteristics</w:t>
            </w:r>
            <w:r w:rsidR="006022FD" w:rsidRPr="006022FD">
              <w:rPr>
                <w:bCs/>
                <w:lang w:val="ru-RU"/>
              </w:rPr>
              <w:t>/ Характеристики частиц</w:t>
            </w:r>
            <w:r w:rsidR="00B83BDC" w:rsidRPr="006022FD">
              <w:rPr>
                <w:bCs/>
                <w:lang w:val="ru-RU"/>
              </w:rPr>
              <w:t>:</w:t>
            </w:r>
            <w:r w:rsidR="00B83BDC" w:rsidRPr="006022FD">
              <w:rPr>
                <w:lang w:val="ru-RU"/>
              </w:rPr>
              <w:br/>
            </w:r>
            <w:r w:rsidR="006022FD" w:rsidRPr="006022FD">
              <w:rPr>
                <w:lang w:val="en-GB"/>
              </w:rPr>
              <w:t>Only</w:t>
            </w:r>
            <w:r w:rsidR="006022FD" w:rsidRPr="006022FD">
              <w:rPr>
                <w:lang w:val="ru-RU"/>
              </w:rPr>
              <w:t xml:space="preserve"> </w:t>
            </w:r>
            <w:r w:rsidR="006022FD" w:rsidRPr="006022FD">
              <w:rPr>
                <w:lang w:val="en-GB"/>
              </w:rPr>
              <w:t>apply</w:t>
            </w:r>
            <w:r w:rsidR="006022FD" w:rsidRPr="006022FD">
              <w:rPr>
                <w:lang w:val="ru-RU"/>
              </w:rPr>
              <w:t xml:space="preserve"> </w:t>
            </w:r>
            <w:r w:rsidR="006022FD" w:rsidRPr="006022FD">
              <w:rPr>
                <w:lang w:val="en-GB"/>
              </w:rPr>
              <w:t>to</w:t>
            </w:r>
            <w:r w:rsidR="006022FD" w:rsidRPr="006022FD">
              <w:rPr>
                <w:lang w:val="ru-RU"/>
              </w:rPr>
              <w:t xml:space="preserve"> </w:t>
            </w:r>
            <w:r w:rsidR="006022FD" w:rsidRPr="006022FD">
              <w:rPr>
                <w:lang w:val="en-GB"/>
              </w:rPr>
              <w:t>solids</w:t>
            </w:r>
            <w:r w:rsidR="006022FD" w:rsidRPr="006022FD">
              <w:rPr>
                <w:lang w:val="ru-RU"/>
              </w:rPr>
              <w:t xml:space="preserve"> / Применяются только к твёрдым частицам.</w:t>
            </w:r>
          </w:p>
        </w:tc>
        <w:tc>
          <w:tcPr>
            <w:tcW w:w="3261" w:type="dxa"/>
          </w:tcPr>
          <w:p w14:paraId="5D3F9726" w14:textId="77777777" w:rsidR="000D187F" w:rsidRPr="006022FD" w:rsidRDefault="000D187F" w:rsidP="00F07A89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428A97D8" w14:textId="5DCFAA17" w:rsidR="000D187F" w:rsidRPr="006022FD" w:rsidRDefault="000D187F" w:rsidP="000D187F">
      <w:pPr>
        <w:rPr>
          <w:lang w:val="ru-RU" w:eastAsia="ja-JP" w:bidi="he-IL"/>
        </w:rPr>
      </w:pPr>
    </w:p>
    <w:p w14:paraId="20E1DE26" w14:textId="77777777" w:rsidR="006022FD" w:rsidRPr="006022FD" w:rsidRDefault="00CF3A61" w:rsidP="006022FD">
      <w:pPr>
        <w:spacing w:after="0" w:line="240" w:lineRule="auto"/>
        <w:rPr>
          <w:lang w:val="en-US"/>
        </w:rPr>
      </w:pPr>
      <w:r w:rsidRPr="00FD478C">
        <w:rPr>
          <w:lang w:val="en-GB"/>
        </w:rPr>
        <w:t>If it is stated that a particular property does not apply or if information on a particular property is not available, this shall be clearly indicated, gi</w:t>
      </w:r>
      <w:r w:rsidR="006022FD">
        <w:rPr>
          <w:lang w:val="en-GB"/>
        </w:rPr>
        <w:t xml:space="preserve">ving the reasons where possible / </w:t>
      </w:r>
      <w:r w:rsidR="006022FD" w:rsidRPr="004649B7">
        <w:rPr>
          <w:lang w:val="ru-RU"/>
        </w:rPr>
        <w:t>Если</w:t>
      </w:r>
      <w:r w:rsidR="006022FD" w:rsidRPr="006022FD">
        <w:rPr>
          <w:lang w:val="en-US"/>
        </w:rPr>
        <w:t xml:space="preserve"> </w:t>
      </w:r>
      <w:r w:rsidR="006022FD">
        <w:rPr>
          <w:lang w:val="ru-RU"/>
        </w:rPr>
        <w:t>какое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свойство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не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применяется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или</w:t>
      </w:r>
      <w:r w:rsidR="006022FD" w:rsidRPr="006022FD">
        <w:rPr>
          <w:lang w:val="en-US"/>
        </w:rPr>
        <w:t xml:space="preserve"> </w:t>
      </w:r>
      <w:r w:rsidR="006022FD">
        <w:rPr>
          <w:lang w:val="ru-RU"/>
        </w:rPr>
        <w:t>о</w:t>
      </w:r>
      <w:r w:rsidR="006022FD" w:rsidRPr="006022FD">
        <w:rPr>
          <w:lang w:val="en-US"/>
        </w:rPr>
        <w:t xml:space="preserve"> </w:t>
      </w:r>
      <w:r w:rsidR="006022FD">
        <w:rPr>
          <w:lang w:val="ru-RU"/>
        </w:rPr>
        <w:t>нём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не</w:t>
      </w:r>
      <w:r w:rsidR="006022FD">
        <w:rPr>
          <w:lang w:val="ru-RU"/>
        </w:rPr>
        <w:t>т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информации</w:t>
      </w:r>
      <w:r w:rsidR="006022FD" w:rsidRPr="006022FD">
        <w:rPr>
          <w:lang w:val="en-US"/>
        </w:rPr>
        <w:t xml:space="preserve">, </w:t>
      </w:r>
      <w:r w:rsidR="006022FD" w:rsidRPr="004649B7">
        <w:rPr>
          <w:lang w:val="ru-RU"/>
        </w:rPr>
        <w:t>то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должны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быть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указаны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причины</w:t>
      </w:r>
      <w:r w:rsidR="006022FD" w:rsidRPr="006022FD">
        <w:rPr>
          <w:lang w:val="en-US"/>
        </w:rPr>
        <w:t xml:space="preserve">, </w:t>
      </w:r>
      <w:r w:rsidR="006022FD" w:rsidRPr="004649B7">
        <w:rPr>
          <w:lang w:val="ru-RU"/>
        </w:rPr>
        <w:t>например</w:t>
      </w:r>
      <w:r w:rsidR="006022FD" w:rsidRPr="006022FD">
        <w:rPr>
          <w:lang w:val="en-US"/>
        </w:rPr>
        <w:t xml:space="preserve"> "</w:t>
      </w:r>
      <w:r w:rsidR="006022FD" w:rsidRPr="004649B7">
        <w:rPr>
          <w:lang w:val="ru-RU"/>
        </w:rPr>
        <w:t>Не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применимо</w:t>
      </w:r>
      <w:r w:rsidR="006022FD" w:rsidRPr="006022FD">
        <w:rPr>
          <w:lang w:val="en-US"/>
        </w:rPr>
        <w:t>", "</w:t>
      </w:r>
      <w:r w:rsidR="006022FD" w:rsidRPr="004649B7">
        <w:rPr>
          <w:lang w:val="ru-RU"/>
        </w:rPr>
        <w:t>Нет</w:t>
      </w:r>
      <w:r w:rsidR="006022FD" w:rsidRPr="006022FD">
        <w:rPr>
          <w:lang w:val="en-US"/>
        </w:rPr>
        <w:t xml:space="preserve"> </w:t>
      </w:r>
      <w:r w:rsidR="006022FD" w:rsidRPr="004649B7">
        <w:rPr>
          <w:lang w:val="ru-RU"/>
        </w:rPr>
        <w:t>данных</w:t>
      </w:r>
      <w:r w:rsidR="006022FD" w:rsidRPr="006022FD">
        <w:rPr>
          <w:lang w:val="en-US"/>
        </w:rPr>
        <w:t>".</w:t>
      </w:r>
    </w:p>
    <w:p w14:paraId="79BDDD0C" w14:textId="0839CE3F" w:rsidR="004649B7" w:rsidRPr="006022FD" w:rsidRDefault="004649B7" w:rsidP="00B33FA0">
      <w:pPr>
        <w:spacing w:after="0" w:line="240" w:lineRule="auto"/>
        <w:rPr>
          <w:lang w:val="en-US"/>
        </w:rPr>
      </w:pPr>
    </w:p>
    <w:p w14:paraId="24388E19" w14:textId="77777777" w:rsidR="006022FD" w:rsidRPr="00FD478C" w:rsidRDefault="006022FD" w:rsidP="00B33FA0">
      <w:pPr>
        <w:spacing w:after="0" w:line="240" w:lineRule="auto"/>
        <w:rPr>
          <w:lang w:val="en-GB"/>
        </w:rPr>
      </w:pPr>
    </w:p>
    <w:p w14:paraId="5DF226A5" w14:textId="5AF01F27" w:rsidR="00FD478C" w:rsidRPr="00FD478C" w:rsidRDefault="006022FD" w:rsidP="00FD478C">
      <w:pPr>
        <w:spacing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3 </w:t>
      </w:r>
      <w:r w:rsidR="00FD478C" w:rsidRPr="00FD478C">
        <w:rPr>
          <w:b/>
          <w:bCs/>
          <w:sz w:val="28"/>
          <w:szCs w:val="28"/>
          <w:lang w:val="en-GB"/>
        </w:rPr>
        <w:t>Handling and storage (if information is available)</w:t>
      </w:r>
    </w:p>
    <w:tbl>
      <w:tblPr>
        <w:tblStyle w:val="a3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6407"/>
      </w:tblGrid>
      <w:tr w:rsidR="00FD478C" w:rsidRPr="00FD478C" w14:paraId="18E265EA" w14:textId="77777777" w:rsidTr="0093307F">
        <w:trPr>
          <w:trHeight w:val="612"/>
        </w:trPr>
        <w:tc>
          <w:tcPr>
            <w:tcW w:w="3794" w:type="dxa"/>
            <w:shd w:val="clear" w:color="auto" w:fill="F2F2F2" w:themeFill="background1" w:themeFillShade="F2"/>
          </w:tcPr>
          <w:p w14:paraId="2DC1702B" w14:textId="44AAE45A" w:rsidR="00FD478C" w:rsidRPr="00FD478C" w:rsidRDefault="00FD478C" w:rsidP="0093307F">
            <w:pPr>
              <w:spacing w:after="0" w:line="240" w:lineRule="auto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>Precautions for safe handling:</w:t>
            </w:r>
          </w:p>
        </w:tc>
        <w:tc>
          <w:tcPr>
            <w:tcW w:w="6407" w:type="dxa"/>
          </w:tcPr>
          <w:p w14:paraId="70F8EE7F" w14:textId="77777777" w:rsidR="00FD478C" w:rsidRPr="00FD478C" w:rsidRDefault="00FD478C" w:rsidP="0093307F">
            <w:pPr>
              <w:spacing w:after="0"/>
              <w:jc w:val="both"/>
              <w:rPr>
                <w:bCs/>
                <w:lang w:val="en-GB"/>
              </w:rPr>
            </w:pPr>
          </w:p>
        </w:tc>
      </w:tr>
      <w:tr w:rsidR="00FD478C" w:rsidRPr="00FD478C" w14:paraId="361AF317" w14:textId="77777777" w:rsidTr="0093307F">
        <w:trPr>
          <w:trHeight w:val="612"/>
        </w:trPr>
        <w:tc>
          <w:tcPr>
            <w:tcW w:w="3794" w:type="dxa"/>
            <w:shd w:val="clear" w:color="auto" w:fill="F2F2F2" w:themeFill="background1" w:themeFillShade="F2"/>
          </w:tcPr>
          <w:p w14:paraId="406C8B83" w14:textId="59AD52CF" w:rsidR="00FD478C" w:rsidRPr="00FD478C" w:rsidRDefault="00FD478C" w:rsidP="0093307F">
            <w:pPr>
              <w:spacing w:after="0" w:line="240" w:lineRule="auto"/>
              <w:rPr>
                <w:b/>
                <w:bCs/>
                <w:lang w:val="en-GB"/>
              </w:rPr>
            </w:pPr>
            <w:r w:rsidRPr="00FD478C">
              <w:rPr>
                <w:b/>
                <w:bCs/>
                <w:lang w:val="en-GB"/>
              </w:rPr>
              <w:t>Conditions for safe storage, including any incompatibilities:</w:t>
            </w:r>
          </w:p>
        </w:tc>
        <w:tc>
          <w:tcPr>
            <w:tcW w:w="6407" w:type="dxa"/>
          </w:tcPr>
          <w:p w14:paraId="1F3101B3" w14:textId="77777777" w:rsidR="00FD478C" w:rsidRPr="00FD478C" w:rsidRDefault="00FD478C" w:rsidP="0093307F">
            <w:pPr>
              <w:spacing w:after="0"/>
              <w:jc w:val="both"/>
              <w:rPr>
                <w:bCs/>
                <w:lang w:val="en-GB"/>
              </w:rPr>
            </w:pPr>
          </w:p>
        </w:tc>
      </w:tr>
    </w:tbl>
    <w:p w14:paraId="42EC82A3" w14:textId="77777777" w:rsidR="00FD478C" w:rsidRPr="00FD478C" w:rsidRDefault="00FD478C" w:rsidP="00FD478C">
      <w:pPr>
        <w:spacing w:after="0" w:line="240" w:lineRule="auto"/>
        <w:rPr>
          <w:lang w:val="en-GB"/>
        </w:rPr>
      </w:pPr>
    </w:p>
    <w:p w14:paraId="44883FCF" w14:textId="3814FDDD" w:rsidR="004537C0" w:rsidRPr="00FD478C" w:rsidRDefault="004537C0" w:rsidP="00B33FA0">
      <w:pPr>
        <w:spacing w:after="0" w:line="240" w:lineRule="auto"/>
        <w:rPr>
          <w:lang w:val="en-GB"/>
        </w:rPr>
      </w:pPr>
    </w:p>
    <w:sectPr w:rsidR="004537C0" w:rsidRPr="00FD478C" w:rsidSect="00364F52">
      <w:footerReference w:type="default" r:id="rId8"/>
      <w:footerReference w:type="first" r:id="rId9"/>
      <w:pgSz w:w="11906" w:h="16838"/>
      <w:pgMar w:top="284" w:right="567" w:bottom="284" w:left="993" w:header="280" w:footer="2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A4E1" w14:textId="77777777" w:rsidR="004C133A" w:rsidRDefault="004C133A" w:rsidP="007D5CE0">
      <w:pPr>
        <w:spacing w:after="0" w:line="240" w:lineRule="auto"/>
      </w:pPr>
      <w:r>
        <w:separator/>
      </w:r>
    </w:p>
  </w:endnote>
  <w:endnote w:type="continuationSeparator" w:id="0">
    <w:p w14:paraId="5C183883" w14:textId="77777777" w:rsidR="004C133A" w:rsidRDefault="004C133A" w:rsidP="007D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7D90" w14:textId="77777777" w:rsidR="004537C0" w:rsidRDefault="004537C0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EA8E854" wp14:editId="30E5D3DB">
              <wp:simplePos x="0" y="0"/>
              <wp:positionH relativeFrom="rightMargin">
                <wp:posOffset>635</wp:posOffset>
              </wp:positionH>
              <wp:positionV relativeFrom="margin">
                <wp:posOffset>8357235</wp:posOffset>
              </wp:positionV>
              <wp:extent cx="431800" cy="329565"/>
              <wp:effectExtent l="0" t="0" r="6350" b="0"/>
              <wp:wrapNone/>
              <wp:docPr id="22" name="Stačiakampis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8AF5B" w14:textId="4C7CF269" w:rsidR="004537C0" w:rsidRPr="00005A82" w:rsidRDefault="004537C0" w:rsidP="004537C0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Theme="minorHAnsi" w:hAnsiTheme="minorHAnsi" w:cstheme="minorHAnsi"/>
                            </w:rPr>
                          </w:pPr>
                          <w:r w:rsidRPr="00005A82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005A82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005A82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B75D60">
                            <w:rPr>
                              <w:rFonts w:asciiTheme="minorHAnsi" w:hAnsiTheme="minorHAnsi" w:cstheme="minorHAnsi"/>
                              <w:noProof/>
                            </w:rPr>
                            <w:t>2</w:t>
                          </w:r>
                          <w:r w:rsidRPr="00005A82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8E854" id="Stačiakampis 22" o:spid="_x0000_s1026" style="position:absolute;margin-left:.05pt;margin-top:658.05pt;width:34pt;height:25.95pt;z-index:25166540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" o:allowincell="f" stroked="f">
              <v:textbox>
                <w:txbxContent>
                  <w:p w14:paraId="75E8AF5B" w14:textId="4C7CF269" w:rsidR="004537C0" w:rsidRPr="00005A82" w:rsidRDefault="004537C0" w:rsidP="004537C0">
                    <w:pPr>
                      <w:pBdr>
                        <w:bottom w:val="single" w:sz="4" w:space="1" w:color="auto"/>
                      </w:pBdr>
                      <w:rPr>
                        <w:rFonts w:asciiTheme="minorHAnsi" w:hAnsiTheme="minorHAnsi" w:cstheme="minorHAnsi"/>
                      </w:rPr>
                    </w:pPr>
                    <w:r w:rsidRPr="00005A82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005A82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005A82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75D60">
                      <w:rPr>
                        <w:rFonts w:asciiTheme="minorHAnsi" w:hAnsiTheme="minorHAnsi" w:cstheme="minorHAnsi"/>
                        <w:noProof/>
                      </w:rPr>
                      <w:t>2</w:t>
                    </w:r>
                    <w:r w:rsidRPr="00005A82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3FD3E" w14:textId="77777777" w:rsidR="004537C0" w:rsidRDefault="004537C0" w:rsidP="004537C0">
    <w:pPr>
      <w:tabs>
        <w:tab w:val="center" w:pos="4680"/>
        <w:tab w:val="right" w:pos="9360"/>
      </w:tabs>
      <w:spacing w:after="0" w:line="240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2ACE26E" wp14:editId="6D779809">
              <wp:simplePos x="0" y="0"/>
              <wp:positionH relativeFrom="rightMargin">
                <wp:posOffset>0</wp:posOffset>
              </wp:positionH>
              <wp:positionV relativeFrom="margin">
                <wp:posOffset>7925435</wp:posOffset>
              </wp:positionV>
              <wp:extent cx="431800" cy="329565"/>
              <wp:effectExtent l="0" t="0" r="6350" b="0"/>
              <wp:wrapNone/>
              <wp:docPr id="34" name="Stačiakampi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DAAD3" w14:textId="56D7EC10" w:rsidR="004537C0" w:rsidRPr="00005A82" w:rsidRDefault="004537C0" w:rsidP="004537C0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Theme="minorHAnsi" w:hAnsiTheme="minorHAnsi" w:cstheme="minorHAnsi"/>
                            </w:rPr>
                          </w:pPr>
                          <w:r w:rsidRPr="00005A82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005A82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005A82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B75D60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005A82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CE26E" id="Stačiakampis 34" o:spid="_x0000_s1027" style="position:absolute;margin-left:0;margin-top:624.05pt;width:34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" o:allowincell="f" stroked="f">
              <v:textbox>
                <w:txbxContent>
                  <w:p w14:paraId="572DAAD3" w14:textId="56D7EC10" w:rsidR="004537C0" w:rsidRPr="00005A82" w:rsidRDefault="004537C0" w:rsidP="004537C0">
                    <w:pPr>
                      <w:pBdr>
                        <w:bottom w:val="single" w:sz="4" w:space="1" w:color="auto"/>
                      </w:pBdr>
                      <w:rPr>
                        <w:rFonts w:asciiTheme="minorHAnsi" w:hAnsiTheme="minorHAnsi" w:cstheme="minorHAnsi"/>
                      </w:rPr>
                    </w:pPr>
                    <w:r w:rsidRPr="00005A82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005A82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005A82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75D60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005A82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15730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077B3" wp14:editId="32CCCD31">
              <wp:simplePos x="0" y="0"/>
              <wp:positionH relativeFrom="column">
                <wp:posOffset>-181079775</wp:posOffset>
              </wp:positionH>
              <wp:positionV relativeFrom="paragraph">
                <wp:posOffset>78740</wp:posOffset>
              </wp:positionV>
              <wp:extent cx="356292150" cy="37465"/>
              <wp:effectExtent l="9525" t="12065" r="9525" b="76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6292150" cy="374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2A1C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055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258.25pt;margin-top:6.2pt;width:28054.5pt;height:2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" strokecolor="#b2a1c7" strokeweight="1pt">
              <v:shadow color="#3f3151" opacity=".5" offset="1pt"/>
            </v:shape>
          </w:pict>
        </mc:Fallback>
      </mc:AlternateContent>
    </w:r>
  </w:p>
  <w:p w14:paraId="20FBE8DA" w14:textId="260FC479" w:rsidR="004537C0" w:rsidRPr="00AC43E5" w:rsidRDefault="00AC43E5" w:rsidP="00AC43E5">
    <w:pPr>
      <w:pStyle w:val="a6"/>
      <w:ind w:left="-284"/>
      <w:jc w:val="center"/>
      <w:rPr>
        <w:sz w:val="20"/>
        <w:szCs w:val="20"/>
      </w:rPr>
    </w:pPr>
    <w:r w:rsidRPr="00381B7E">
      <w:rPr>
        <w:sz w:val="20"/>
        <w:szCs w:val="20"/>
        <w:lang w:val="en-US"/>
      </w:rPr>
      <w:t xml:space="preserve">EN </w:t>
    </w:r>
    <w:hyperlink r:id="rId1" w:history="1">
      <w:r w:rsidRPr="00381B7E">
        <w:rPr>
          <w:rStyle w:val="a8"/>
          <w:sz w:val="20"/>
          <w:szCs w:val="20"/>
          <w:lang w:val="en-US"/>
        </w:rPr>
        <w:t>https://www.tiwatiwa.com/latvia-en/issues-msds-certificate.html</w:t>
      </w:r>
    </w:hyperlink>
    <w:r w:rsidRPr="00381B7E">
      <w:rPr>
        <w:sz w:val="20"/>
        <w:szCs w:val="20"/>
        <w:lang w:val="en-US"/>
      </w:rPr>
      <w:t xml:space="preserve">  </w:t>
    </w:r>
    <w:r>
      <w:rPr>
        <w:sz w:val="20"/>
        <w:szCs w:val="20"/>
        <w:lang w:val="en-US"/>
      </w:rPr>
      <w:br/>
    </w:r>
    <w:r w:rsidRPr="00381B7E">
      <w:rPr>
        <w:sz w:val="20"/>
        <w:szCs w:val="20"/>
        <w:lang w:val="en-US"/>
      </w:rPr>
      <w:t xml:space="preserve">RU </w:t>
    </w:r>
    <w:hyperlink r:id="rId2" w:history="1">
      <w:r w:rsidRPr="00381B7E">
        <w:rPr>
          <w:rStyle w:val="a8"/>
          <w:sz w:val="20"/>
          <w:szCs w:val="20"/>
        </w:rPr>
        <w:t>https://ce-certification.tiwatiwa.com/msds/index.html</w:t>
      </w:r>
    </w:hyperlink>
    <w:r w:rsidRPr="00381B7E">
      <w:rPr>
        <w:sz w:val="20"/>
        <w:szCs w:val="20"/>
      </w:rPr>
      <w:t xml:space="preserve"> </w:t>
    </w:r>
    <w:r w:rsidRPr="00381B7E">
      <w:rPr>
        <w:sz w:val="20"/>
        <w:szCs w:val="20"/>
      </w:rPr>
      <w:br/>
      <w:t xml:space="preserve">Skype: tiwatiwacom | e-mail: </w:t>
    </w:r>
    <w:hyperlink r:id="rId3" w:history="1">
      <w:r w:rsidRPr="00381B7E">
        <w:rPr>
          <w:rStyle w:val="a8"/>
          <w:sz w:val="20"/>
          <w:szCs w:val="20"/>
        </w:rPr>
        <w:t>latvia@tiwatiwa.com</w:t>
      </w:r>
    </w:hyperlink>
    <w:r w:rsidRPr="00381B7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727A" w14:textId="77777777" w:rsidR="004C133A" w:rsidRDefault="004C133A" w:rsidP="007D5CE0">
      <w:pPr>
        <w:spacing w:after="0" w:line="240" w:lineRule="auto"/>
      </w:pPr>
      <w:r>
        <w:separator/>
      </w:r>
    </w:p>
  </w:footnote>
  <w:footnote w:type="continuationSeparator" w:id="0">
    <w:p w14:paraId="65662581" w14:textId="77777777" w:rsidR="004C133A" w:rsidRDefault="004C133A" w:rsidP="007D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2520"/>
    <w:multiLevelType w:val="hybridMultilevel"/>
    <w:tmpl w:val="A1BAD30C"/>
    <w:lvl w:ilvl="0" w:tplc="C43CC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2576"/>
    <w:multiLevelType w:val="hybridMultilevel"/>
    <w:tmpl w:val="C0B804BC"/>
    <w:lvl w:ilvl="0" w:tplc="04270017">
      <w:start w:val="1"/>
      <w:numFmt w:val="lowerLetter"/>
      <w:lvlText w:val="%1)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1435D"/>
    <w:multiLevelType w:val="multilevel"/>
    <w:tmpl w:val="0427001D"/>
    <w:styleLink w:val="Style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D"/>
    <w:rsid w:val="00001A35"/>
    <w:rsid w:val="00004E9A"/>
    <w:rsid w:val="00005728"/>
    <w:rsid w:val="00012A94"/>
    <w:rsid w:val="000176C5"/>
    <w:rsid w:val="00027168"/>
    <w:rsid w:val="00027D17"/>
    <w:rsid w:val="00035B29"/>
    <w:rsid w:val="00041C92"/>
    <w:rsid w:val="0004254F"/>
    <w:rsid w:val="00051098"/>
    <w:rsid w:val="000558D5"/>
    <w:rsid w:val="000561BA"/>
    <w:rsid w:val="00057055"/>
    <w:rsid w:val="000577B6"/>
    <w:rsid w:val="0006346E"/>
    <w:rsid w:val="00064FF1"/>
    <w:rsid w:val="00074AAC"/>
    <w:rsid w:val="00080E23"/>
    <w:rsid w:val="00093E73"/>
    <w:rsid w:val="000943A6"/>
    <w:rsid w:val="000A2D48"/>
    <w:rsid w:val="000B5CB4"/>
    <w:rsid w:val="000C4C89"/>
    <w:rsid w:val="000C5DA8"/>
    <w:rsid w:val="000D0555"/>
    <w:rsid w:val="000D187F"/>
    <w:rsid w:val="000D3B33"/>
    <w:rsid w:val="000D56FA"/>
    <w:rsid w:val="000E5952"/>
    <w:rsid w:val="000F07C9"/>
    <w:rsid w:val="00103C46"/>
    <w:rsid w:val="00107FAF"/>
    <w:rsid w:val="00121721"/>
    <w:rsid w:val="0012360D"/>
    <w:rsid w:val="00131A78"/>
    <w:rsid w:val="00134A7E"/>
    <w:rsid w:val="0013564F"/>
    <w:rsid w:val="001358CF"/>
    <w:rsid w:val="0013611B"/>
    <w:rsid w:val="00145AB1"/>
    <w:rsid w:val="00153795"/>
    <w:rsid w:val="0015590B"/>
    <w:rsid w:val="001566C7"/>
    <w:rsid w:val="00163AC1"/>
    <w:rsid w:val="00163D67"/>
    <w:rsid w:val="00183538"/>
    <w:rsid w:val="0018467B"/>
    <w:rsid w:val="00184E42"/>
    <w:rsid w:val="00186D67"/>
    <w:rsid w:val="0019182F"/>
    <w:rsid w:val="001A3FB5"/>
    <w:rsid w:val="001A5761"/>
    <w:rsid w:val="001A6577"/>
    <w:rsid w:val="001B3863"/>
    <w:rsid w:val="001C1C6F"/>
    <w:rsid w:val="001C2CF9"/>
    <w:rsid w:val="001C4AE7"/>
    <w:rsid w:val="001C5D19"/>
    <w:rsid w:val="001C78FA"/>
    <w:rsid w:val="001C7F7E"/>
    <w:rsid w:val="001D04A6"/>
    <w:rsid w:val="001D5B6F"/>
    <w:rsid w:val="001E17E5"/>
    <w:rsid w:val="001E428A"/>
    <w:rsid w:val="001E71EF"/>
    <w:rsid w:val="001F025A"/>
    <w:rsid w:val="0020094D"/>
    <w:rsid w:val="00200F43"/>
    <w:rsid w:val="002054A0"/>
    <w:rsid w:val="002064D1"/>
    <w:rsid w:val="00216AC9"/>
    <w:rsid w:val="00234BC1"/>
    <w:rsid w:val="00253A89"/>
    <w:rsid w:val="00265999"/>
    <w:rsid w:val="00272F0F"/>
    <w:rsid w:val="00273376"/>
    <w:rsid w:val="00275C03"/>
    <w:rsid w:val="00276185"/>
    <w:rsid w:val="00280CBF"/>
    <w:rsid w:val="00286692"/>
    <w:rsid w:val="00290E35"/>
    <w:rsid w:val="002A334C"/>
    <w:rsid w:val="002B1E1D"/>
    <w:rsid w:val="002B4459"/>
    <w:rsid w:val="002B4B4A"/>
    <w:rsid w:val="002C0DF6"/>
    <w:rsid w:val="002C2A44"/>
    <w:rsid w:val="002C479F"/>
    <w:rsid w:val="002C5ABF"/>
    <w:rsid w:val="002D414D"/>
    <w:rsid w:val="002F2EFF"/>
    <w:rsid w:val="002F344F"/>
    <w:rsid w:val="00304A6A"/>
    <w:rsid w:val="00305A92"/>
    <w:rsid w:val="0030703E"/>
    <w:rsid w:val="0030745F"/>
    <w:rsid w:val="003126DF"/>
    <w:rsid w:val="00324205"/>
    <w:rsid w:val="0032573E"/>
    <w:rsid w:val="00343A13"/>
    <w:rsid w:val="00347C10"/>
    <w:rsid w:val="00350B1E"/>
    <w:rsid w:val="00355035"/>
    <w:rsid w:val="00364F52"/>
    <w:rsid w:val="00366FA6"/>
    <w:rsid w:val="00375278"/>
    <w:rsid w:val="00375D7F"/>
    <w:rsid w:val="00382D9F"/>
    <w:rsid w:val="00384042"/>
    <w:rsid w:val="003853BA"/>
    <w:rsid w:val="00392963"/>
    <w:rsid w:val="00393314"/>
    <w:rsid w:val="003A3412"/>
    <w:rsid w:val="003B5FB9"/>
    <w:rsid w:val="003B7DD2"/>
    <w:rsid w:val="003C1768"/>
    <w:rsid w:val="003C2579"/>
    <w:rsid w:val="003C2FAA"/>
    <w:rsid w:val="003C38B8"/>
    <w:rsid w:val="003C7091"/>
    <w:rsid w:val="003D45BD"/>
    <w:rsid w:val="003D5050"/>
    <w:rsid w:val="003E3BB2"/>
    <w:rsid w:val="003E790D"/>
    <w:rsid w:val="003F3878"/>
    <w:rsid w:val="003F7576"/>
    <w:rsid w:val="0040308E"/>
    <w:rsid w:val="0040340E"/>
    <w:rsid w:val="00404295"/>
    <w:rsid w:val="00404692"/>
    <w:rsid w:val="00410CD7"/>
    <w:rsid w:val="004233C3"/>
    <w:rsid w:val="0042612A"/>
    <w:rsid w:val="00437506"/>
    <w:rsid w:val="00437E6D"/>
    <w:rsid w:val="00441BBF"/>
    <w:rsid w:val="00441C17"/>
    <w:rsid w:val="00447D56"/>
    <w:rsid w:val="004529D4"/>
    <w:rsid w:val="004537C0"/>
    <w:rsid w:val="00460DE2"/>
    <w:rsid w:val="00463076"/>
    <w:rsid w:val="004649B7"/>
    <w:rsid w:val="00464E95"/>
    <w:rsid w:val="00466FB9"/>
    <w:rsid w:val="00470408"/>
    <w:rsid w:val="004726F9"/>
    <w:rsid w:val="00474035"/>
    <w:rsid w:val="004753B2"/>
    <w:rsid w:val="00476C75"/>
    <w:rsid w:val="00477F2F"/>
    <w:rsid w:val="00482F31"/>
    <w:rsid w:val="00483D52"/>
    <w:rsid w:val="004A684F"/>
    <w:rsid w:val="004A6E29"/>
    <w:rsid w:val="004B0330"/>
    <w:rsid w:val="004B1340"/>
    <w:rsid w:val="004B40BE"/>
    <w:rsid w:val="004B5C2B"/>
    <w:rsid w:val="004B7E63"/>
    <w:rsid w:val="004C133A"/>
    <w:rsid w:val="004C20D4"/>
    <w:rsid w:val="004C4119"/>
    <w:rsid w:val="004D435C"/>
    <w:rsid w:val="004D55A6"/>
    <w:rsid w:val="004D6BE2"/>
    <w:rsid w:val="004D6D6D"/>
    <w:rsid w:val="004E11CA"/>
    <w:rsid w:val="004E6B10"/>
    <w:rsid w:val="004F0122"/>
    <w:rsid w:val="004F0C78"/>
    <w:rsid w:val="004F58BA"/>
    <w:rsid w:val="00500AC5"/>
    <w:rsid w:val="0050301B"/>
    <w:rsid w:val="005044FC"/>
    <w:rsid w:val="00510616"/>
    <w:rsid w:val="00510D3C"/>
    <w:rsid w:val="00514B7E"/>
    <w:rsid w:val="00516823"/>
    <w:rsid w:val="0053088A"/>
    <w:rsid w:val="005328AB"/>
    <w:rsid w:val="0053438E"/>
    <w:rsid w:val="00541338"/>
    <w:rsid w:val="00555052"/>
    <w:rsid w:val="005603A6"/>
    <w:rsid w:val="00561C80"/>
    <w:rsid w:val="00566EFA"/>
    <w:rsid w:val="00567A61"/>
    <w:rsid w:val="00570528"/>
    <w:rsid w:val="00570BC3"/>
    <w:rsid w:val="0057788A"/>
    <w:rsid w:val="0058030F"/>
    <w:rsid w:val="005829FC"/>
    <w:rsid w:val="005844E0"/>
    <w:rsid w:val="005854CA"/>
    <w:rsid w:val="00585C89"/>
    <w:rsid w:val="00586145"/>
    <w:rsid w:val="00590D89"/>
    <w:rsid w:val="0059313F"/>
    <w:rsid w:val="00593C28"/>
    <w:rsid w:val="00593FFA"/>
    <w:rsid w:val="005968BF"/>
    <w:rsid w:val="005A25FE"/>
    <w:rsid w:val="005A2EBE"/>
    <w:rsid w:val="005A4661"/>
    <w:rsid w:val="005A5F1C"/>
    <w:rsid w:val="005B099B"/>
    <w:rsid w:val="005B749E"/>
    <w:rsid w:val="005B798A"/>
    <w:rsid w:val="005C63E7"/>
    <w:rsid w:val="005D42FA"/>
    <w:rsid w:val="005D6B93"/>
    <w:rsid w:val="005E0518"/>
    <w:rsid w:val="005E0C00"/>
    <w:rsid w:val="005E395E"/>
    <w:rsid w:val="005E402D"/>
    <w:rsid w:val="006022FD"/>
    <w:rsid w:val="00602365"/>
    <w:rsid w:val="006023E9"/>
    <w:rsid w:val="00602AE4"/>
    <w:rsid w:val="00603215"/>
    <w:rsid w:val="0060675F"/>
    <w:rsid w:val="0061416A"/>
    <w:rsid w:val="00615F27"/>
    <w:rsid w:val="00616812"/>
    <w:rsid w:val="00625190"/>
    <w:rsid w:val="0063571A"/>
    <w:rsid w:val="00640570"/>
    <w:rsid w:val="006418A7"/>
    <w:rsid w:val="00641B60"/>
    <w:rsid w:val="00655B1E"/>
    <w:rsid w:val="00660018"/>
    <w:rsid w:val="00660531"/>
    <w:rsid w:val="00663DE1"/>
    <w:rsid w:val="006646A9"/>
    <w:rsid w:val="00670005"/>
    <w:rsid w:val="00676F1D"/>
    <w:rsid w:val="00677200"/>
    <w:rsid w:val="0068541F"/>
    <w:rsid w:val="006900C9"/>
    <w:rsid w:val="00694B8B"/>
    <w:rsid w:val="00695D1F"/>
    <w:rsid w:val="006A2323"/>
    <w:rsid w:val="006A2DB4"/>
    <w:rsid w:val="006A2FB9"/>
    <w:rsid w:val="006A3864"/>
    <w:rsid w:val="006B42E1"/>
    <w:rsid w:val="006C1CAD"/>
    <w:rsid w:val="006D4B8B"/>
    <w:rsid w:val="006D59B4"/>
    <w:rsid w:val="006D69EF"/>
    <w:rsid w:val="006E4CDA"/>
    <w:rsid w:val="006E58EF"/>
    <w:rsid w:val="006F3AB2"/>
    <w:rsid w:val="0070133D"/>
    <w:rsid w:val="00705551"/>
    <w:rsid w:val="0071610D"/>
    <w:rsid w:val="00720535"/>
    <w:rsid w:val="0074091D"/>
    <w:rsid w:val="00743073"/>
    <w:rsid w:val="007442D8"/>
    <w:rsid w:val="0074442A"/>
    <w:rsid w:val="0074760E"/>
    <w:rsid w:val="00750678"/>
    <w:rsid w:val="00750E8F"/>
    <w:rsid w:val="00762614"/>
    <w:rsid w:val="00762A23"/>
    <w:rsid w:val="00763E8C"/>
    <w:rsid w:val="007643E5"/>
    <w:rsid w:val="0077043D"/>
    <w:rsid w:val="00771848"/>
    <w:rsid w:val="007736C6"/>
    <w:rsid w:val="00780E56"/>
    <w:rsid w:val="007907D1"/>
    <w:rsid w:val="007935E4"/>
    <w:rsid w:val="00793B62"/>
    <w:rsid w:val="00794E17"/>
    <w:rsid w:val="00796AEF"/>
    <w:rsid w:val="007A74DB"/>
    <w:rsid w:val="007B13F0"/>
    <w:rsid w:val="007B6AAC"/>
    <w:rsid w:val="007B7FA8"/>
    <w:rsid w:val="007C1B97"/>
    <w:rsid w:val="007C4A7A"/>
    <w:rsid w:val="007D0EC6"/>
    <w:rsid w:val="007D15D9"/>
    <w:rsid w:val="007D251D"/>
    <w:rsid w:val="007D2FA3"/>
    <w:rsid w:val="007D30A7"/>
    <w:rsid w:val="007D5CE0"/>
    <w:rsid w:val="007E65D2"/>
    <w:rsid w:val="007F7224"/>
    <w:rsid w:val="00801A73"/>
    <w:rsid w:val="008030A7"/>
    <w:rsid w:val="008034FD"/>
    <w:rsid w:val="00805592"/>
    <w:rsid w:val="00815B3D"/>
    <w:rsid w:val="008212FF"/>
    <w:rsid w:val="0082344B"/>
    <w:rsid w:val="008241BF"/>
    <w:rsid w:val="00831884"/>
    <w:rsid w:val="00841A91"/>
    <w:rsid w:val="00842B7E"/>
    <w:rsid w:val="00845C0D"/>
    <w:rsid w:val="00854AD0"/>
    <w:rsid w:val="00857E0C"/>
    <w:rsid w:val="008679ED"/>
    <w:rsid w:val="0087371F"/>
    <w:rsid w:val="0087575A"/>
    <w:rsid w:val="008838C9"/>
    <w:rsid w:val="00886F0A"/>
    <w:rsid w:val="0089745D"/>
    <w:rsid w:val="008A2C2D"/>
    <w:rsid w:val="008A384C"/>
    <w:rsid w:val="008A44F1"/>
    <w:rsid w:val="008A56DE"/>
    <w:rsid w:val="008A6B65"/>
    <w:rsid w:val="008B4539"/>
    <w:rsid w:val="008C355B"/>
    <w:rsid w:val="008C4819"/>
    <w:rsid w:val="008D4EC1"/>
    <w:rsid w:val="008E3112"/>
    <w:rsid w:val="008F0BC2"/>
    <w:rsid w:val="008F1C6F"/>
    <w:rsid w:val="008F3316"/>
    <w:rsid w:val="008F6EC4"/>
    <w:rsid w:val="008F7C19"/>
    <w:rsid w:val="00903535"/>
    <w:rsid w:val="00916517"/>
    <w:rsid w:val="00920AFB"/>
    <w:rsid w:val="00926AB9"/>
    <w:rsid w:val="00926DE7"/>
    <w:rsid w:val="009373E6"/>
    <w:rsid w:val="009454C7"/>
    <w:rsid w:val="009471AF"/>
    <w:rsid w:val="00954E8E"/>
    <w:rsid w:val="00964C44"/>
    <w:rsid w:val="00967B1C"/>
    <w:rsid w:val="009715F1"/>
    <w:rsid w:val="009737B0"/>
    <w:rsid w:val="00973816"/>
    <w:rsid w:val="00976760"/>
    <w:rsid w:val="00984298"/>
    <w:rsid w:val="009843DD"/>
    <w:rsid w:val="00986C46"/>
    <w:rsid w:val="00987512"/>
    <w:rsid w:val="009A01F6"/>
    <w:rsid w:val="009A4F7F"/>
    <w:rsid w:val="009A63C4"/>
    <w:rsid w:val="009B1160"/>
    <w:rsid w:val="009C0AC0"/>
    <w:rsid w:val="009D5916"/>
    <w:rsid w:val="009D773C"/>
    <w:rsid w:val="009E10FA"/>
    <w:rsid w:val="009E375C"/>
    <w:rsid w:val="009E5D60"/>
    <w:rsid w:val="009E7D66"/>
    <w:rsid w:val="009F7849"/>
    <w:rsid w:val="00A031D9"/>
    <w:rsid w:val="00A04158"/>
    <w:rsid w:val="00A044EE"/>
    <w:rsid w:val="00A0499D"/>
    <w:rsid w:val="00A111E1"/>
    <w:rsid w:val="00A11788"/>
    <w:rsid w:val="00A13D86"/>
    <w:rsid w:val="00A15C53"/>
    <w:rsid w:val="00A2458E"/>
    <w:rsid w:val="00A36565"/>
    <w:rsid w:val="00A41DF4"/>
    <w:rsid w:val="00A43214"/>
    <w:rsid w:val="00A5499C"/>
    <w:rsid w:val="00A56AA7"/>
    <w:rsid w:val="00A61522"/>
    <w:rsid w:val="00A80A84"/>
    <w:rsid w:val="00A84539"/>
    <w:rsid w:val="00A87CDE"/>
    <w:rsid w:val="00A91EBC"/>
    <w:rsid w:val="00A95C0E"/>
    <w:rsid w:val="00A96E94"/>
    <w:rsid w:val="00AA7244"/>
    <w:rsid w:val="00AB0B34"/>
    <w:rsid w:val="00AC361E"/>
    <w:rsid w:val="00AC4329"/>
    <w:rsid w:val="00AC43E5"/>
    <w:rsid w:val="00AC725E"/>
    <w:rsid w:val="00AD17BB"/>
    <w:rsid w:val="00AD27DA"/>
    <w:rsid w:val="00AD7753"/>
    <w:rsid w:val="00AE2225"/>
    <w:rsid w:val="00AE4F0F"/>
    <w:rsid w:val="00AE61D6"/>
    <w:rsid w:val="00AF63E2"/>
    <w:rsid w:val="00AF7CC0"/>
    <w:rsid w:val="00B012D7"/>
    <w:rsid w:val="00B0205C"/>
    <w:rsid w:val="00B04705"/>
    <w:rsid w:val="00B07D2A"/>
    <w:rsid w:val="00B151CD"/>
    <w:rsid w:val="00B16510"/>
    <w:rsid w:val="00B3146C"/>
    <w:rsid w:val="00B33405"/>
    <w:rsid w:val="00B33FA0"/>
    <w:rsid w:val="00B36FA4"/>
    <w:rsid w:val="00B4255B"/>
    <w:rsid w:val="00B446E7"/>
    <w:rsid w:val="00B56EEF"/>
    <w:rsid w:val="00B62A7C"/>
    <w:rsid w:val="00B635B5"/>
    <w:rsid w:val="00B64E0F"/>
    <w:rsid w:val="00B67519"/>
    <w:rsid w:val="00B71A87"/>
    <w:rsid w:val="00B75D60"/>
    <w:rsid w:val="00B827BD"/>
    <w:rsid w:val="00B83BDC"/>
    <w:rsid w:val="00B84821"/>
    <w:rsid w:val="00B84B3C"/>
    <w:rsid w:val="00B863AE"/>
    <w:rsid w:val="00B94CCB"/>
    <w:rsid w:val="00B97E7B"/>
    <w:rsid w:val="00BA2A37"/>
    <w:rsid w:val="00BC5A5A"/>
    <w:rsid w:val="00BD0A48"/>
    <w:rsid w:val="00BD4504"/>
    <w:rsid w:val="00BF30D1"/>
    <w:rsid w:val="00C02ACA"/>
    <w:rsid w:val="00C10A0D"/>
    <w:rsid w:val="00C10E29"/>
    <w:rsid w:val="00C10ED7"/>
    <w:rsid w:val="00C13648"/>
    <w:rsid w:val="00C17887"/>
    <w:rsid w:val="00C217F0"/>
    <w:rsid w:val="00C251DC"/>
    <w:rsid w:val="00C47BA3"/>
    <w:rsid w:val="00C5360F"/>
    <w:rsid w:val="00C554BF"/>
    <w:rsid w:val="00C60573"/>
    <w:rsid w:val="00C74B73"/>
    <w:rsid w:val="00C763B3"/>
    <w:rsid w:val="00C7731F"/>
    <w:rsid w:val="00C82F1F"/>
    <w:rsid w:val="00C83992"/>
    <w:rsid w:val="00C87037"/>
    <w:rsid w:val="00C909EF"/>
    <w:rsid w:val="00C925D3"/>
    <w:rsid w:val="00C96D0B"/>
    <w:rsid w:val="00C97379"/>
    <w:rsid w:val="00CA4218"/>
    <w:rsid w:val="00CA4D6C"/>
    <w:rsid w:val="00CA58A6"/>
    <w:rsid w:val="00CA6BDE"/>
    <w:rsid w:val="00CC64FB"/>
    <w:rsid w:val="00CC77BE"/>
    <w:rsid w:val="00CE3DB0"/>
    <w:rsid w:val="00CF1621"/>
    <w:rsid w:val="00CF3297"/>
    <w:rsid w:val="00CF3A61"/>
    <w:rsid w:val="00CF5F03"/>
    <w:rsid w:val="00D05E8F"/>
    <w:rsid w:val="00D12922"/>
    <w:rsid w:val="00D129FF"/>
    <w:rsid w:val="00D213EB"/>
    <w:rsid w:val="00D216A5"/>
    <w:rsid w:val="00D33C56"/>
    <w:rsid w:val="00D34E8B"/>
    <w:rsid w:val="00D358AB"/>
    <w:rsid w:val="00D463C1"/>
    <w:rsid w:val="00D562C1"/>
    <w:rsid w:val="00D56BF8"/>
    <w:rsid w:val="00D56D8D"/>
    <w:rsid w:val="00D61898"/>
    <w:rsid w:val="00D644AC"/>
    <w:rsid w:val="00D66B2F"/>
    <w:rsid w:val="00D674B8"/>
    <w:rsid w:val="00D71E35"/>
    <w:rsid w:val="00D7415A"/>
    <w:rsid w:val="00D7464E"/>
    <w:rsid w:val="00D802A4"/>
    <w:rsid w:val="00D803A5"/>
    <w:rsid w:val="00D85868"/>
    <w:rsid w:val="00D91E1A"/>
    <w:rsid w:val="00D936E6"/>
    <w:rsid w:val="00DA2990"/>
    <w:rsid w:val="00DA2BA6"/>
    <w:rsid w:val="00DA340B"/>
    <w:rsid w:val="00DA571A"/>
    <w:rsid w:val="00DA6687"/>
    <w:rsid w:val="00DA79DC"/>
    <w:rsid w:val="00DB4BC9"/>
    <w:rsid w:val="00DB5B46"/>
    <w:rsid w:val="00DC4448"/>
    <w:rsid w:val="00DC4E9C"/>
    <w:rsid w:val="00DC7A37"/>
    <w:rsid w:val="00DD26C1"/>
    <w:rsid w:val="00DD57F4"/>
    <w:rsid w:val="00DD58CC"/>
    <w:rsid w:val="00DE71A6"/>
    <w:rsid w:val="00DF3E92"/>
    <w:rsid w:val="00E045A8"/>
    <w:rsid w:val="00E1305C"/>
    <w:rsid w:val="00E144D2"/>
    <w:rsid w:val="00E17E44"/>
    <w:rsid w:val="00E24BD1"/>
    <w:rsid w:val="00E25F64"/>
    <w:rsid w:val="00E3054B"/>
    <w:rsid w:val="00E33EF4"/>
    <w:rsid w:val="00E3717C"/>
    <w:rsid w:val="00E4078F"/>
    <w:rsid w:val="00E40887"/>
    <w:rsid w:val="00E41FA7"/>
    <w:rsid w:val="00E46223"/>
    <w:rsid w:val="00E46DEB"/>
    <w:rsid w:val="00E523EC"/>
    <w:rsid w:val="00E61A61"/>
    <w:rsid w:val="00E623A4"/>
    <w:rsid w:val="00E628BA"/>
    <w:rsid w:val="00E659A1"/>
    <w:rsid w:val="00E72A2F"/>
    <w:rsid w:val="00E7692D"/>
    <w:rsid w:val="00E9208F"/>
    <w:rsid w:val="00E92574"/>
    <w:rsid w:val="00E974FC"/>
    <w:rsid w:val="00EA73D4"/>
    <w:rsid w:val="00EB395D"/>
    <w:rsid w:val="00EB6ED9"/>
    <w:rsid w:val="00ED1103"/>
    <w:rsid w:val="00EE01C8"/>
    <w:rsid w:val="00EE0C99"/>
    <w:rsid w:val="00F03CF5"/>
    <w:rsid w:val="00F11589"/>
    <w:rsid w:val="00F11969"/>
    <w:rsid w:val="00F16B02"/>
    <w:rsid w:val="00F20DE5"/>
    <w:rsid w:val="00F2649C"/>
    <w:rsid w:val="00F3056D"/>
    <w:rsid w:val="00F32E30"/>
    <w:rsid w:val="00F32E40"/>
    <w:rsid w:val="00F51470"/>
    <w:rsid w:val="00F54BA7"/>
    <w:rsid w:val="00F62209"/>
    <w:rsid w:val="00F62BB9"/>
    <w:rsid w:val="00F6547D"/>
    <w:rsid w:val="00F7191C"/>
    <w:rsid w:val="00F72C84"/>
    <w:rsid w:val="00F74D11"/>
    <w:rsid w:val="00F76BCD"/>
    <w:rsid w:val="00F77C3C"/>
    <w:rsid w:val="00F829CF"/>
    <w:rsid w:val="00F91D22"/>
    <w:rsid w:val="00F96D6D"/>
    <w:rsid w:val="00F97C54"/>
    <w:rsid w:val="00FA19A1"/>
    <w:rsid w:val="00FA1F5A"/>
    <w:rsid w:val="00FA262C"/>
    <w:rsid w:val="00FA26BC"/>
    <w:rsid w:val="00FB4769"/>
    <w:rsid w:val="00FC0EEC"/>
    <w:rsid w:val="00FC10A8"/>
    <w:rsid w:val="00FC2DCF"/>
    <w:rsid w:val="00FC4B85"/>
    <w:rsid w:val="00FC4CAD"/>
    <w:rsid w:val="00FD478C"/>
    <w:rsid w:val="00FD57BF"/>
    <w:rsid w:val="00FE38BC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6390"/>
  <w15:chartTrackingRefBased/>
  <w15:docId w15:val="{A6068434-F167-4069-AE78-F17E735D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10D3C"/>
    <w:pPr>
      <w:spacing w:after="0"/>
      <w:outlineLvl w:val="1"/>
    </w:pPr>
    <w:rPr>
      <w:rFonts w:ascii="Century Schoolbook" w:eastAsia="Century Schoolbook" w:hAnsi="Century Schoolbook" w:cs="Century Schoolbook"/>
      <w:color w:val="414751"/>
      <w:sz w:val="28"/>
      <w:szCs w:val="28"/>
      <w:lang w:val="en-US" w:eastAsia="ja-JP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A91EBC"/>
    <w:pPr>
      <w:numPr>
        <w:numId w:val="1"/>
      </w:numPr>
    </w:pPr>
  </w:style>
  <w:style w:type="table" w:styleId="a3">
    <w:name w:val="Table Grid"/>
    <w:basedOn w:val="a1"/>
    <w:uiPriority w:val="1"/>
    <w:rsid w:val="00FC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C10A8"/>
  </w:style>
  <w:style w:type="character" w:customStyle="1" w:styleId="apple-converted-space">
    <w:name w:val="apple-converted-space"/>
    <w:basedOn w:val="a0"/>
    <w:rsid w:val="00FC10A8"/>
  </w:style>
  <w:style w:type="table" w:styleId="-5">
    <w:name w:val="Light List Accent 5"/>
    <w:basedOn w:val="a1"/>
    <w:uiPriority w:val="61"/>
    <w:rsid w:val="005B798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DB4B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DB4B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DB4BC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D80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0D3C"/>
    <w:rPr>
      <w:rFonts w:ascii="Century Schoolbook" w:eastAsia="Century Schoolbook" w:hAnsi="Century Schoolbook" w:cs="Century Schoolbook"/>
      <w:color w:val="414751"/>
      <w:sz w:val="28"/>
      <w:szCs w:val="28"/>
      <w:lang w:val="en-US" w:eastAsia="ja-JP" w:bidi="he-IL"/>
    </w:rPr>
  </w:style>
  <w:style w:type="character" w:customStyle="1" w:styleId="tlid-translation">
    <w:name w:val="tlid-translation"/>
    <w:basedOn w:val="a0"/>
    <w:rsid w:val="007D5CE0"/>
  </w:style>
  <w:style w:type="paragraph" w:styleId="a4">
    <w:name w:val="header"/>
    <w:basedOn w:val="a"/>
    <w:link w:val="a5"/>
    <w:uiPriority w:val="99"/>
    <w:unhideWhenUsed/>
    <w:rsid w:val="007D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D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E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4537C0"/>
    <w:rPr>
      <w:color w:val="0000FF"/>
      <w:u w:val="single"/>
    </w:rPr>
  </w:style>
  <w:style w:type="character" w:customStyle="1" w:styleId="oj-italic">
    <w:name w:val="oj-italic"/>
    <w:basedOn w:val="a0"/>
    <w:rsid w:val="000D187F"/>
  </w:style>
  <w:style w:type="paragraph" w:styleId="a9">
    <w:name w:val="List Paragraph"/>
    <w:basedOn w:val="a"/>
    <w:uiPriority w:val="34"/>
    <w:qFormat/>
    <w:rsid w:val="000D187F"/>
    <w:pPr>
      <w:ind w:left="720"/>
      <w:contextualSpacing/>
    </w:pPr>
  </w:style>
  <w:style w:type="character" w:customStyle="1" w:styleId="italics">
    <w:name w:val="italics"/>
    <w:basedOn w:val="a0"/>
    <w:rsid w:val="00D91E1A"/>
  </w:style>
  <w:style w:type="paragraph" w:styleId="aa">
    <w:name w:val="Balloon Text"/>
    <w:basedOn w:val="a"/>
    <w:link w:val="ab"/>
    <w:uiPriority w:val="99"/>
    <w:semiHidden/>
    <w:unhideWhenUsed/>
    <w:rsid w:val="0060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2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6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1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510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642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2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tvia@tiwatiwa.com" TargetMode="External"/><Relationship Id="rId2" Type="http://schemas.openxmlformats.org/officeDocument/2006/relationships/hyperlink" Target="https://ce-certification.tiwatiwa.com/msds/index.html" TargetMode="External"/><Relationship Id="rId1" Type="http://schemas.openxmlformats.org/officeDocument/2006/relationships/hyperlink" Target="https://www.tiwatiwa.com/latvia-en/issues-msds-certificate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6C7F-E5BB-4AA4-92B7-72FF8BBA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User</cp:lastModifiedBy>
  <cp:revision>23</cp:revision>
  <dcterms:created xsi:type="dcterms:W3CDTF">2023-08-22T11:02:00Z</dcterms:created>
  <dcterms:modified xsi:type="dcterms:W3CDTF">2023-08-29T11:26:00Z</dcterms:modified>
</cp:coreProperties>
</file>